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070" w:type="dxa"/>
        <w:tblLayout w:type="fixed"/>
        <w:tblLook w:val="04A0" w:firstRow="1" w:lastRow="0" w:firstColumn="1" w:lastColumn="0" w:noHBand="0" w:noVBand="1"/>
      </w:tblPr>
      <w:tblGrid>
        <w:gridCol w:w="4535"/>
        <w:gridCol w:w="4535"/>
      </w:tblGrid>
      <w:tr w:rsidR="00BA7791" w:rsidRPr="00BA7791" w:rsidTr="00BA7791">
        <w:trPr>
          <w:cnfStyle w:val="100000000000" w:firstRow="1" w:lastRow="0" w:firstColumn="0" w:lastColumn="0" w:oddVBand="0" w:evenVBand="0" w:oddHBand="0" w:evenHBand="0" w:firstRowFirstColumn="0" w:firstRowLastColumn="0" w:lastRowFirstColumn="0" w:lastRowLastColumn="0"/>
          <w:trHeight w:val="1212"/>
        </w:trPr>
        <w:tc>
          <w:tcPr>
            <w:tcW w:w="4535" w:type="dxa"/>
            <w:vMerge w:val="restart"/>
            <w:shd w:val="clear" w:color="auto" w:fill="auto"/>
          </w:tcPr>
          <w:p w:rsidR="00BA7791" w:rsidRPr="00BA7791" w:rsidRDefault="00BA7791"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w:t>
            </w:r>
            <w:r w:rsidRPr="00BA7791">
              <w:rPr>
                <w:rFonts w:ascii="Helvetica" w:hAnsi="Helvetica" w:cs="Helvetica"/>
                <w:b/>
                <w:bCs/>
                <w:color w:val="343434"/>
                <w:sz w:val="21"/>
                <w:szCs w:val="21"/>
                <w:bdr w:val="none" w:sz="0" w:space="0" w:color="auto" w:frame="1"/>
                <w:shd w:val="clear" w:color="auto" w:fill="FFFFFF"/>
                <w:lang w:eastAsia="fr-CH"/>
              </w:rPr>
              <w:t>« un joli sourire »</w:t>
            </w:r>
            <w:r w:rsidRPr="00BA7791">
              <w:rPr>
                <w:rFonts w:ascii="Helvetica" w:hAnsi="Helvetica" w:cs="Helvetica"/>
                <w:color w:val="343434"/>
                <w:sz w:val="21"/>
                <w:szCs w:val="21"/>
                <w:shd w:val="clear" w:color="auto" w:fill="FFFFFF"/>
                <w:lang w:eastAsia="fr-CH"/>
              </w:rPr>
              <w:t>.</w:t>
            </w:r>
          </w:p>
          <w:p w:rsidR="00BA7791" w:rsidRPr="00BA7791" w:rsidRDefault="00BA7791"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Explication : « un joli » sous « rire ».</w:t>
            </w:r>
          </w:p>
          <w:p w:rsidR="00BA7791" w:rsidRPr="00BA7791" w:rsidRDefault="00BA7791" w:rsidP="008413B6">
            <w:pPr>
              <w:rPr>
                <w:rFonts w:ascii="Helvetica" w:hAnsi="Helvetica"/>
                <w:sz w:val="21"/>
                <w:szCs w:val="21"/>
              </w:rPr>
            </w:pPr>
          </w:p>
        </w:tc>
        <w:tc>
          <w:tcPr>
            <w:tcW w:w="4535" w:type="dxa"/>
            <w:shd w:val="clear" w:color="auto" w:fill="auto"/>
          </w:tcPr>
          <w:p w:rsidR="00BA7791" w:rsidRPr="00BA7791" w:rsidRDefault="00BA7791"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w:t>
            </w:r>
            <w:r w:rsidRPr="00BA7791">
              <w:rPr>
                <w:rFonts w:ascii="Helvetica" w:hAnsi="Helvetica" w:cs="Helvetica"/>
                <w:b/>
                <w:bCs/>
                <w:color w:val="343434"/>
                <w:sz w:val="21"/>
                <w:szCs w:val="21"/>
                <w:bdr w:val="none" w:sz="0" w:space="0" w:color="auto" w:frame="1"/>
                <w:shd w:val="clear" w:color="auto" w:fill="FFFFFF"/>
                <w:lang w:eastAsia="fr-CH"/>
              </w:rPr>
              <w:t>« irréversible »</w:t>
            </w:r>
            <w:r w:rsidRPr="00BA7791">
              <w:rPr>
                <w:rFonts w:ascii="Helvetica" w:hAnsi="Helvetica" w:cs="Helvetica"/>
                <w:color w:val="343434"/>
                <w:sz w:val="21"/>
                <w:szCs w:val="21"/>
                <w:shd w:val="clear" w:color="auto" w:fill="FFFFFF"/>
                <w:lang w:eastAsia="fr-CH"/>
              </w:rPr>
              <w:t>.</w:t>
            </w:r>
          </w:p>
          <w:p w:rsidR="00BA7791" w:rsidRPr="00BA7791" w:rsidRDefault="00BA7791"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Explication : i ré vert si bleu</w:t>
            </w:r>
          </w:p>
          <w:p w:rsidR="00BA7791" w:rsidRPr="00BA7791" w:rsidRDefault="00BA7791" w:rsidP="002C1ED3">
            <w:pPr>
              <w:rPr>
                <w:rFonts w:ascii="Helvetica" w:hAnsi="Helvetica"/>
                <w:sz w:val="21"/>
                <w:szCs w:val="21"/>
              </w:rPr>
            </w:pPr>
          </w:p>
          <w:p w:rsidR="00BA7791" w:rsidRPr="00BA7791" w:rsidRDefault="00BA7791" w:rsidP="00BA7791">
            <w:pPr>
              <w:rPr>
                <w:rFonts w:ascii="Helvetica" w:hAnsi="Helvetica"/>
                <w:sz w:val="21"/>
                <w:szCs w:val="21"/>
              </w:rPr>
            </w:pPr>
          </w:p>
        </w:tc>
      </w:tr>
      <w:tr w:rsidR="00BA7791" w:rsidRPr="00BA7791" w:rsidTr="000109A8">
        <w:trPr>
          <w:trHeight w:val="1212"/>
        </w:trPr>
        <w:tc>
          <w:tcPr>
            <w:tcW w:w="4535" w:type="dxa"/>
            <w:vMerge/>
            <w:shd w:val="clear" w:color="auto" w:fill="auto"/>
          </w:tcPr>
          <w:p w:rsidR="00BA7791" w:rsidRPr="00BA7791" w:rsidRDefault="00BA7791" w:rsidP="002C1ED3">
            <w:pPr>
              <w:jc w:val="left"/>
              <w:rPr>
                <w:rFonts w:ascii="Helvetica" w:hAnsi="Helvetica" w:cs="Helvetica"/>
                <w:color w:val="343434"/>
                <w:sz w:val="21"/>
                <w:szCs w:val="21"/>
                <w:shd w:val="clear" w:color="auto" w:fill="FFFFFF"/>
                <w:lang w:eastAsia="fr-CH"/>
              </w:rPr>
            </w:pPr>
          </w:p>
        </w:tc>
        <w:tc>
          <w:tcPr>
            <w:tcW w:w="4535" w:type="dxa"/>
            <w:shd w:val="clear" w:color="auto" w:fill="auto"/>
          </w:tcPr>
          <w:p w:rsidR="00BA7791" w:rsidRPr="00BA7791" w:rsidRDefault="00BA7791" w:rsidP="00BA7791">
            <w:pPr>
              <w:rPr>
                <w:rFonts w:ascii="Helvetica" w:hAnsi="Helvetica"/>
                <w:sz w:val="21"/>
                <w:szCs w:val="21"/>
              </w:rPr>
            </w:pPr>
            <w:r w:rsidRPr="00BA7791">
              <w:rPr>
                <w:rFonts w:ascii="Helvetica" w:hAnsi="Helvetica"/>
                <w:sz w:val="21"/>
                <w:szCs w:val="21"/>
              </w:rPr>
              <w:t xml:space="preserve">Signification : </w:t>
            </w:r>
          </w:p>
          <w:p w:rsidR="00BA7791" w:rsidRPr="00BA7791" w:rsidRDefault="00BA7791" w:rsidP="00BA7791">
            <w:pPr>
              <w:jc w:val="left"/>
              <w:rPr>
                <w:rFonts w:ascii="Helvetica" w:hAnsi="Helvetica" w:cs="Helvetica"/>
                <w:color w:val="343434"/>
                <w:sz w:val="21"/>
                <w:szCs w:val="21"/>
                <w:shd w:val="clear" w:color="auto" w:fill="FFFFFF"/>
                <w:lang w:eastAsia="fr-CH"/>
              </w:rPr>
            </w:pPr>
            <w:r w:rsidRPr="00BA7791">
              <w:rPr>
                <w:rFonts w:ascii="Helvetica" w:hAnsi="Helvetica"/>
                <w:sz w:val="21"/>
                <w:szCs w:val="21"/>
              </w:rPr>
              <w:t xml:space="preserve">Qu’on ne </w:t>
            </w:r>
            <w:proofErr w:type="gramStart"/>
            <w:r w:rsidRPr="00BA7791">
              <w:rPr>
                <w:rFonts w:ascii="Helvetica" w:hAnsi="Helvetica"/>
                <w:sz w:val="21"/>
                <w:szCs w:val="21"/>
              </w:rPr>
              <w:t>peut</w:t>
            </w:r>
            <w:proofErr w:type="gramEnd"/>
            <w:r w:rsidRPr="00BA7791">
              <w:rPr>
                <w:rFonts w:ascii="Helvetica" w:hAnsi="Helvetica"/>
                <w:sz w:val="21"/>
                <w:szCs w:val="21"/>
              </w:rPr>
              <w:t xml:space="preserve"> faire agir en sens inverse.</w:t>
            </w:r>
          </w:p>
        </w:tc>
      </w:tr>
      <w:tr w:rsidR="000109A8" w:rsidRPr="00BA7791" w:rsidTr="000109A8">
        <w:trPr>
          <w:trHeight w:val="1416"/>
        </w:trPr>
        <w:tc>
          <w:tcPr>
            <w:tcW w:w="4535" w:type="dxa"/>
          </w:tcPr>
          <w:p w:rsidR="000109A8" w:rsidRPr="00BA7791" w:rsidRDefault="000109A8"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joindre l’utile à l’agréable »</w:t>
            </w:r>
          </w:p>
          <w:p w:rsidR="000109A8" w:rsidRPr="00BA7791" w:rsidRDefault="000109A8"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Explication : les mots « utile » et « agréable » sont collés ensemble.</w:t>
            </w:r>
          </w:p>
          <w:p w:rsidR="000109A8" w:rsidRPr="00BA7791" w:rsidRDefault="000109A8" w:rsidP="002C1ED3">
            <w:pPr>
              <w:shd w:val="clear" w:color="auto" w:fill="FFFFFF"/>
              <w:spacing w:after="225"/>
              <w:jc w:val="left"/>
              <w:textAlignment w:val="baseline"/>
              <w:rPr>
                <w:rFonts w:ascii="Helvetica" w:hAnsi="Helvetica" w:cs="Helvetica"/>
                <w:color w:val="343434"/>
                <w:sz w:val="21"/>
                <w:szCs w:val="21"/>
                <w:lang w:eastAsia="fr-CH"/>
              </w:rPr>
            </w:pPr>
          </w:p>
          <w:p w:rsidR="000109A8" w:rsidRPr="00BA7791" w:rsidRDefault="000109A8" w:rsidP="00804AC7">
            <w:pPr>
              <w:tabs>
                <w:tab w:val="left" w:pos="3345"/>
              </w:tabs>
              <w:rPr>
                <w:rFonts w:ascii="Helvetica" w:hAnsi="Helvetica"/>
                <w:sz w:val="21"/>
                <w:szCs w:val="21"/>
              </w:rPr>
            </w:pPr>
          </w:p>
        </w:tc>
        <w:tc>
          <w:tcPr>
            <w:tcW w:w="4535" w:type="dxa"/>
          </w:tcPr>
          <w:p w:rsidR="000109A8" w:rsidRPr="00BA7791" w:rsidRDefault="000109A8" w:rsidP="008413B6">
            <w:pPr>
              <w:rPr>
                <w:rFonts w:ascii="Helvetica" w:hAnsi="Helvetica"/>
                <w:sz w:val="21"/>
                <w:szCs w:val="21"/>
              </w:rPr>
            </w:pPr>
            <w:r w:rsidRPr="00BA7791">
              <w:rPr>
                <w:rFonts w:ascii="Helvetica" w:hAnsi="Helvetica" w:cs="Helvetica"/>
                <w:color w:val="343434"/>
                <w:sz w:val="21"/>
                <w:szCs w:val="21"/>
                <w:shd w:val="clear" w:color="auto" w:fill="FFFFFF"/>
              </w:rPr>
              <w:t>La solution de ce dingbat est l’expression « avoir les yeux plus gros que le ventre ». </w:t>
            </w:r>
          </w:p>
        </w:tc>
      </w:tr>
      <w:tr w:rsidR="000109A8" w:rsidRPr="00BA7791" w:rsidTr="00126EBD">
        <w:trPr>
          <w:trHeight w:val="1416"/>
        </w:trPr>
        <w:tc>
          <w:tcPr>
            <w:tcW w:w="4535" w:type="dxa"/>
          </w:tcPr>
          <w:p w:rsidR="000109A8" w:rsidRPr="00BA7791" w:rsidRDefault="000109A8" w:rsidP="002C1ED3">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 xml:space="preserve">Signification : </w:t>
            </w:r>
          </w:p>
          <w:p w:rsidR="000109A8" w:rsidRPr="00BA7791" w:rsidRDefault="000109A8" w:rsidP="002C1ED3">
            <w:pPr>
              <w:jc w:val="left"/>
              <w:rPr>
                <w:rFonts w:ascii="Helvetica" w:hAnsi="Helvetica" w:cs="Helvetica"/>
                <w:color w:val="343434"/>
                <w:sz w:val="21"/>
                <w:szCs w:val="21"/>
                <w:shd w:val="clear" w:color="auto" w:fill="FFFFFF"/>
                <w:lang w:eastAsia="fr-CH"/>
              </w:rPr>
            </w:pPr>
          </w:p>
          <w:p w:rsidR="000109A8" w:rsidRPr="00BA7791" w:rsidRDefault="000109A8" w:rsidP="002C1ED3">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 xml:space="preserve">Faire une action utile qui s’avère être agréable. </w:t>
            </w:r>
          </w:p>
        </w:tc>
        <w:tc>
          <w:tcPr>
            <w:tcW w:w="4535" w:type="dxa"/>
          </w:tcPr>
          <w:p w:rsidR="000109A8" w:rsidRPr="00BA7791" w:rsidRDefault="000109A8"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0109A8" w:rsidRPr="00BA7791" w:rsidRDefault="000109A8"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Voir trop grand, exagérer ses capacités. </w:t>
            </w:r>
          </w:p>
        </w:tc>
      </w:tr>
      <w:tr w:rsidR="000109A8" w:rsidRPr="00BA7791" w:rsidTr="000109A8">
        <w:trPr>
          <w:trHeight w:val="1355"/>
        </w:trPr>
        <w:tc>
          <w:tcPr>
            <w:tcW w:w="4535" w:type="dxa"/>
          </w:tcPr>
          <w:p w:rsidR="000109A8" w:rsidRPr="00BA7791" w:rsidRDefault="000109A8"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dormir sur ses deux oreilles ».</w:t>
            </w:r>
          </w:p>
          <w:p w:rsidR="000109A8" w:rsidRPr="00BA7791" w:rsidRDefault="000109A8"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dormir » est sur les mots « oreille » et « oreille ».</w:t>
            </w:r>
          </w:p>
          <w:p w:rsidR="000109A8" w:rsidRPr="00BA7791" w:rsidRDefault="000109A8" w:rsidP="000109A8">
            <w:pPr>
              <w:shd w:val="clear" w:color="auto" w:fill="FFFFFF"/>
              <w:spacing w:after="225"/>
              <w:jc w:val="left"/>
              <w:textAlignment w:val="baseline"/>
              <w:rPr>
                <w:rFonts w:ascii="Helvetica" w:hAnsi="Helvetica"/>
                <w:sz w:val="21"/>
                <w:szCs w:val="21"/>
              </w:rPr>
            </w:pPr>
          </w:p>
        </w:tc>
        <w:tc>
          <w:tcPr>
            <w:tcW w:w="4535" w:type="dxa"/>
            <w:vMerge w:val="restart"/>
          </w:tcPr>
          <w:p w:rsidR="000109A8" w:rsidRPr="00BA7791" w:rsidRDefault="000109A8"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un petit suisse »</w:t>
            </w:r>
          </w:p>
          <w:p w:rsidR="000109A8" w:rsidRPr="00BA7791" w:rsidRDefault="000109A8"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Explication : le mot « suisse » est écrit en tout petit.</w:t>
            </w:r>
          </w:p>
          <w:p w:rsidR="000109A8" w:rsidRPr="00BA7791" w:rsidRDefault="000109A8" w:rsidP="008413B6">
            <w:pPr>
              <w:rPr>
                <w:rFonts w:ascii="Helvetica" w:hAnsi="Helvetica"/>
                <w:sz w:val="21"/>
                <w:szCs w:val="21"/>
              </w:rPr>
            </w:pPr>
          </w:p>
        </w:tc>
      </w:tr>
      <w:tr w:rsidR="000109A8" w:rsidRPr="00BA7791" w:rsidTr="000109A8">
        <w:trPr>
          <w:trHeight w:val="1197"/>
        </w:trPr>
        <w:tc>
          <w:tcPr>
            <w:tcW w:w="4535" w:type="dxa"/>
          </w:tcPr>
          <w:p w:rsidR="000109A8" w:rsidRPr="00BA7791" w:rsidRDefault="000109A8" w:rsidP="000109A8">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Signification :</w:t>
            </w:r>
          </w:p>
          <w:p w:rsidR="000109A8" w:rsidRPr="00BA7791" w:rsidRDefault="000109A8" w:rsidP="000109A8">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que l’on dort paisiblement, tranquillement.</w:t>
            </w:r>
          </w:p>
        </w:tc>
        <w:tc>
          <w:tcPr>
            <w:tcW w:w="4535" w:type="dxa"/>
            <w:vMerge/>
          </w:tcPr>
          <w:p w:rsidR="000109A8" w:rsidRPr="00BA7791" w:rsidRDefault="000109A8" w:rsidP="002C1ED3">
            <w:pPr>
              <w:jc w:val="left"/>
              <w:rPr>
                <w:rFonts w:ascii="Helvetica" w:hAnsi="Helvetica" w:cs="Helvetica"/>
                <w:color w:val="343434"/>
                <w:sz w:val="21"/>
                <w:szCs w:val="21"/>
                <w:shd w:val="clear" w:color="auto" w:fill="FFFFFF"/>
                <w:lang w:eastAsia="fr-CH"/>
              </w:rPr>
            </w:pPr>
          </w:p>
        </w:tc>
      </w:tr>
      <w:tr w:rsidR="000109A8" w:rsidRPr="00BA7791" w:rsidTr="000109A8">
        <w:trPr>
          <w:trHeight w:val="1530"/>
        </w:trPr>
        <w:tc>
          <w:tcPr>
            <w:tcW w:w="4535" w:type="dxa"/>
          </w:tcPr>
          <w:p w:rsidR="000109A8" w:rsidRPr="00BA7791" w:rsidRDefault="000109A8"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Le mot à trouver est « doublure ».</w:t>
            </w:r>
          </w:p>
          <w:p w:rsidR="000109A8" w:rsidRPr="00BA7791" w:rsidRDefault="000109A8" w:rsidP="000109A8">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Explication : il y a deux fois les mots « ure ». Double ure -&gt; doublure.</w:t>
            </w:r>
          </w:p>
        </w:tc>
        <w:tc>
          <w:tcPr>
            <w:tcW w:w="4535" w:type="dxa"/>
          </w:tcPr>
          <w:p w:rsidR="000109A8" w:rsidRPr="00BA7791" w:rsidRDefault="000109A8"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Il fallait trouver « le septième ciel ».</w:t>
            </w:r>
          </w:p>
          <w:p w:rsidR="000109A8" w:rsidRPr="00BA7791" w:rsidRDefault="000109A8"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Il y a sept fois le mot ciel et le dernier et en gras. C’est donc le 7ème ciel.</w:t>
            </w:r>
          </w:p>
          <w:p w:rsidR="000109A8" w:rsidRPr="00BA7791" w:rsidRDefault="000109A8" w:rsidP="000109A8">
            <w:pPr>
              <w:shd w:val="clear" w:color="auto" w:fill="FFFFFF"/>
              <w:spacing w:after="225"/>
              <w:jc w:val="left"/>
              <w:textAlignment w:val="baseline"/>
              <w:rPr>
                <w:rFonts w:ascii="Helvetica" w:hAnsi="Helvetica"/>
                <w:sz w:val="21"/>
                <w:szCs w:val="21"/>
              </w:rPr>
            </w:pPr>
          </w:p>
        </w:tc>
      </w:tr>
      <w:tr w:rsidR="000109A8" w:rsidRPr="00BA7791" w:rsidTr="00126EBD">
        <w:trPr>
          <w:trHeight w:val="1530"/>
        </w:trPr>
        <w:tc>
          <w:tcPr>
            <w:tcW w:w="4535" w:type="dxa"/>
          </w:tcPr>
          <w:p w:rsidR="000109A8" w:rsidRPr="00BA7791" w:rsidRDefault="000109A8" w:rsidP="000109A8">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Signification :</w:t>
            </w:r>
          </w:p>
          <w:p w:rsidR="000109A8" w:rsidRPr="00BA7791" w:rsidRDefault="000109A8" w:rsidP="00BA7791">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Au cinéma, une doublure est un acteur remplaçant, pour une cascade par exemple. C’est aussi une couche de tissu supplémentaire à l’intérieur d’un vêtement.</w:t>
            </w:r>
          </w:p>
        </w:tc>
        <w:tc>
          <w:tcPr>
            <w:tcW w:w="4535" w:type="dxa"/>
          </w:tcPr>
          <w:p w:rsidR="000109A8" w:rsidRPr="00BA7791" w:rsidRDefault="000109A8" w:rsidP="000109A8">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0109A8" w:rsidRPr="00BA7791" w:rsidRDefault="000109A8" w:rsidP="000109A8">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est utilisée pour désigner le bonheur à son plus haut sommet.</w:t>
            </w:r>
          </w:p>
          <w:p w:rsidR="000109A8" w:rsidRPr="00BA7791" w:rsidRDefault="000109A8" w:rsidP="002C1ED3">
            <w:pPr>
              <w:jc w:val="left"/>
              <w:rPr>
                <w:rFonts w:ascii="Helvetica" w:hAnsi="Helvetica" w:cs="Helvetica"/>
                <w:color w:val="343434"/>
                <w:sz w:val="21"/>
                <w:szCs w:val="21"/>
                <w:shd w:val="clear" w:color="auto" w:fill="FFFFFF"/>
                <w:lang w:eastAsia="fr-CH"/>
              </w:rPr>
            </w:pPr>
          </w:p>
        </w:tc>
      </w:tr>
      <w:tr w:rsidR="007E580B" w:rsidRPr="00BA7791" w:rsidTr="007E580B">
        <w:trPr>
          <w:trHeight w:val="1416"/>
        </w:trPr>
        <w:tc>
          <w:tcPr>
            <w:tcW w:w="4535" w:type="dxa"/>
          </w:tcPr>
          <w:p w:rsidR="007E580B" w:rsidRPr="00BA7791" w:rsidRDefault="007E580B"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lastRenderedPageBreak/>
              <w:t xml:space="preserve">La réponse du dingbat est « des </w:t>
            </w:r>
            <w:proofErr w:type="spellStart"/>
            <w:r w:rsidRPr="00BA7791">
              <w:rPr>
                <w:rFonts w:ascii="Helvetica" w:hAnsi="Helvetica" w:cs="Helvetica"/>
                <w:color w:val="343434"/>
                <w:sz w:val="21"/>
                <w:szCs w:val="21"/>
                <w:shd w:val="clear" w:color="auto" w:fill="FFFFFF"/>
                <w:lang w:eastAsia="fr-CH"/>
              </w:rPr>
              <w:t>oeufs</w:t>
            </w:r>
            <w:proofErr w:type="spellEnd"/>
            <w:r w:rsidRPr="00BA7791">
              <w:rPr>
                <w:rFonts w:ascii="Helvetica" w:hAnsi="Helvetica" w:cs="Helvetica"/>
                <w:color w:val="343434"/>
                <w:sz w:val="21"/>
                <w:szCs w:val="21"/>
                <w:shd w:val="clear" w:color="auto" w:fill="FFFFFF"/>
                <w:lang w:eastAsia="fr-CH"/>
              </w:rPr>
              <w:t xml:space="preserve"> au plat ».</w:t>
            </w:r>
          </w:p>
          <w:p w:rsidR="007E580B" w:rsidRPr="00BA7791" w:rsidRDefault="007E580B"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Les lettres « E » sont sur le mot « plat ». E = </w:t>
            </w:r>
            <w:proofErr w:type="spellStart"/>
            <w:r w:rsidRPr="00BA7791">
              <w:rPr>
                <w:rFonts w:ascii="Helvetica" w:hAnsi="Helvetica" w:cs="Helvetica"/>
                <w:color w:val="343434"/>
                <w:sz w:val="21"/>
                <w:szCs w:val="21"/>
                <w:lang w:eastAsia="fr-CH"/>
              </w:rPr>
              <w:t>oeufs</w:t>
            </w:r>
            <w:proofErr w:type="spellEnd"/>
            <w:r w:rsidRPr="00BA7791">
              <w:rPr>
                <w:rFonts w:ascii="Helvetica" w:hAnsi="Helvetica" w:cs="Helvetica"/>
                <w:color w:val="343434"/>
                <w:sz w:val="21"/>
                <w:szCs w:val="21"/>
                <w:lang w:eastAsia="fr-CH"/>
              </w:rPr>
              <w:t>.</w:t>
            </w:r>
          </w:p>
          <w:p w:rsidR="00BA7791" w:rsidRPr="00BA7791" w:rsidRDefault="00BA7791" w:rsidP="008413B6">
            <w:pPr>
              <w:rPr>
                <w:rFonts w:ascii="Helvetica" w:hAnsi="Helvetica"/>
                <w:sz w:val="21"/>
                <w:szCs w:val="21"/>
              </w:rPr>
            </w:pPr>
            <w:r>
              <w:rPr>
                <w:rFonts w:ascii="Helvetica" w:hAnsi="Helvetica"/>
                <w:sz w:val="21"/>
                <w:szCs w:val="21"/>
              </w:rPr>
              <w:t xml:space="preserve"> </w:t>
            </w:r>
          </w:p>
        </w:tc>
        <w:tc>
          <w:tcPr>
            <w:tcW w:w="4535" w:type="dxa"/>
          </w:tcPr>
          <w:p w:rsidR="007E580B" w:rsidRPr="00BA7791" w:rsidRDefault="007E580B"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réponse du dingbat est « </w:t>
            </w:r>
            <w:proofErr w:type="gramStart"/>
            <w:r w:rsidRPr="00BA7791">
              <w:rPr>
                <w:rFonts w:ascii="Helvetica" w:hAnsi="Helvetica" w:cs="Helvetica"/>
                <w:color w:val="343434"/>
                <w:sz w:val="21"/>
                <w:szCs w:val="21"/>
                <w:shd w:val="clear" w:color="auto" w:fill="FFFFFF"/>
                <w:lang w:eastAsia="fr-CH"/>
              </w:rPr>
              <w:t>tourner</w:t>
            </w:r>
            <w:proofErr w:type="gramEnd"/>
            <w:r w:rsidRPr="00BA7791">
              <w:rPr>
                <w:rFonts w:ascii="Helvetica" w:hAnsi="Helvetica" w:cs="Helvetica"/>
                <w:color w:val="343434"/>
                <w:sz w:val="21"/>
                <w:szCs w:val="21"/>
                <w:shd w:val="clear" w:color="auto" w:fill="FFFFFF"/>
                <w:lang w:eastAsia="fr-CH"/>
              </w:rPr>
              <w:t xml:space="preserve"> en rond ».</w:t>
            </w:r>
          </w:p>
          <w:p w:rsidR="007E580B" w:rsidRPr="00BA7791" w:rsidRDefault="007E580B"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Les lettres du mot « tourner » forment un rond d’où l’expression.</w:t>
            </w:r>
          </w:p>
          <w:p w:rsidR="007E580B" w:rsidRPr="00BA7791" w:rsidRDefault="007E580B" w:rsidP="007E580B">
            <w:pPr>
              <w:shd w:val="clear" w:color="auto" w:fill="FFFFFF"/>
              <w:spacing w:after="225"/>
              <w:jc w:val="left"/>
              <w:textAlignment w:val="baseline"/>
              <w:rPr>
                <w:rFonts w:ascii="Helvetica" w:hAnsi="Helvetica"/>
                <w:sz w:val="21"/>
                <w:szCs w:val="21"/>
              </w:rPr>
            </w:pPr>
          </w:p>
        </w:tc>
      </w:tr>
      <w:tr w:rsidR="007E580B" w:rsidRPr="00BA7791" w:rsidTr="00126EBD">
        <w:trPr>
          <w:trHeight w:val="1416"/>
        </w:trPr>
        <w:tc>
          <w:tcPr>
            <w:tcW w:w="4535" w:type="dxa"/>
          </w:tcPr>
          <w:p w:rsidR="00BA7791" w:rsidRDefault="00BA7791" w:rsidP="00BA7791">
            <w:pPr>
              <w:rPr>
                <w:rFonts w:ascii="Helvetica" w:hAnsi="Helvetica"/>
                <w:sz w:val="21"/>
                <w:szCs w:val="21"/>
              </w:rPr>
            </w:pPr>
            <w:r>
              <w:rPr>
                <w:rFonts w:ascii="Helvetica" w:hAnsi="Helvetica"/>
                <w:sz w:val="21"/>
                <w:szCs w:val="21"/>
              </w:rPr>
              <w:t xml:space="preserve">Signification : </w:t>
            </w:r>
          </w:p>
          <w:p w:rsidR="00BA7791" w:rsidRDefault="00BA7791" w:rsidP="00BA7791">
            <w:pPr>
              <w:rPr>
                <w:rFonts w:ascii="Helvetica" w:hAnsi="Helvetica"/>
                <w:sz w:val="21"/>
                <w:szCs w:val="21"/>
              </w:rPr>
            </w:pPr>
          </w:p>
          <w:p w:rsidR="007E580B" w:rsidRPr="00BA7791" w:rsidRDefault="00BA7791" w:rsidP="00BA7791">
            <w:pPr>
              <w:jc w:val="left"/>
              <w:rPr>
                <w:rFonts w:ascii="Helvetica" w:hAnsi="Helvetica" w:cs="Helvetica"/>
                <w:color w:val="343434"/>
                <w:sz w:val="21"/>
                <w:szCs w:val="21"/>
                <w:shd w:val="clear" w:color="auto" w:fill="FFFFFF"/>
                <w:lang w:eastAsia="fr-CH"/>
              </w:rPr>
            </w:pPr>
            <w:r>
              <w:rPr>
                <w:rFonts w:ascii="Helvetica" w:hAnsi="Helvetica"/>
                <w:sz w:val="21"/>
                <w:szCs w:val="21"/>
              </w:rPr>
              <w:t>Œufs cuits dans une petite poêle</w:t>
            </w:r>
          </w:p>
        </w:tc>
        <w:tc>
          <w:tcPr>
            <w:tcW w:w="4535" w:type="dxa"/>
          </w:tcPr>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Tourner en rond signifie ne pas savoir quoi faire, stagner.</w:t>
            </w:r>
          </w:p>
          <w:p w:rsidR="007E580B" w:rsidRPr="00BA7791" w:rsidRDefault="007E580B" w:rsidP="002C1ED3">
            <w:pPr>
              <w:jc w:val="left"/>
              <w:rPr>
                <w:rFonts w:ascii="Helvetica" w:hAnsi="Helvetica" w:cs="Helvetica"/>
                <w:color w:val="343434"/>
                <w:sz w:val="21"/>
                <w:szCs w:val="21"/>
                <w:shd w:val="clear" w:color="auto" w:fill="FFFFFF"/>
                <w:lang w:eastAsia="fr-CH"/>
              </w:rPr>
            </w:pPr>
          </w:p>
        </w:tc>
      </w:tr>
      <w:tr w:rsidR="007E580B" w:rsidRPr="00BA7791" w:rsidTr="007E580B">
        <w:trPr>
          <w:trHeight w:val="1416"/>
        </w:trPr>
        <w:tc>
          <w:tcPr>
            <w:tcW w:w="4535" w:type="dxa"/>
          </w:tcPr>
          <w:p w:rsidR="007E580B" w:rsidRPr="00BA7791" w:rsidRDefault="007E580B"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réponse du dingbat est « terrain vague ».</w:t>
            </w:r>
          </w:p>
          <w:p w:rsidR="007E580B" w:rsidRPr="00BA7791" w:rsidRDefault="007E580B"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terrain » est écrit en forme de vague.</w:t>
            </w:r>
          </w:p>
          <w:p w:rsidR="007E580B" w:rsidRPr="00BA7791" w:rsidRDefault="007E580B" w:rsidP="007E580B">
            <w:pPr>
              <w:shd w:val="clear" w:color="auto" w:fill="FFFFFF"/>
              <w:spacing w:after="225"/>
              <w:jc w:val="left"/>
              <w:textAlignment w:val="baseline"/>
              <w:rPr>
                <w:rFonts w:ascii="Helvetica" w:hAnsi="Helvetica"/>
                <w:sz w:val="21"/>
                <w:szCs w:val="21"/>
              </w:rPr>
            </w:pPr>
          </w:p>
        </w:tc>
        <w:tc>
          <w:tcPr>
            <w:tcW w:w="4535" w:type="dxa"/>
          </w:tcPr>
          <w:p w:rsidR="007E580B" w:rsidRPr="00BA7791" w:rsidRDefault="007E580B"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réponse du dingbat est « avoir un pied dans la tombe ».</w:t>
            </w:r>
          </w:p>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pied » est à l’intérieur du mot « tombe ».</w:t>
            </w:r>
          </w:p>
        </w:tc>
      </w:tr>
      <w:tr w:rsidR="007E580B" w:rsidRPr="00BA7791" w:rsidTr="00126EBD">
        <w:trPr>
          <w:trHeight w:val="1416"/>
        </w:trPr>
        <w:tc>
          <w:tcPr>
            <w:tcW w:w="4535" w:type="dxa"/>
          </w:tcPr>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Un terrain vague est un terrain d’une ville ou proche d’une ville qui n’est pas construit ou abandonné.</w:t>
            </w:r>
          </w:p>
          <w:p w:rsidR="007E580B" w:rsidRPr="00BA7791" w:rsidRDefault="007E580B" w:rsidP="002C1ED3">
            <w:pPr>
              <w:jc w:val="left"/>
              <w:rPr>
                <w:rFonts w:ascii="Helvetica" w:hAnsi="Helvetica" w:cs="Helvetica"/>
                <w:color w:val="343434"/>
                <w:sz w:val="21"/>
                <w:szCs w:val="21"/>
                <w:shd w:val="clear" w:color="auto" w:fill="FFFFFF"/>
                <w:lang w:eastAsia="fr-CH"/>
              </w:rPr>
            </w:pPr>
          </w:p>
        </w:tc>
        <w:tc>
          <w:tcPr>
            <w:tcW w:w="4535" w:type="dxa"/>
          </w:tcPr>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Cette expression signifie être très </w:t>
            </w:r>
            <w:proofErr w:type="gramStart"/>
            <w:r w:rsidRPr="00BA7791">
              <w:rPr>
                <w:rFonts w:ascii="Helvetica" w:hAnsi="Helvetica" w:cs="Helvetica"/>
                <w:color w:val="343434"/>
                <w:sz w:val="21"/>
                <w:szCs w:val="21"/>
                <w:lang w:eastAsia="fr-CH"/>
              </w:rPr>
              <w:t>âgé,  être</w:t>
            </w:r>
            <w:proofErr w:type="gramEnd"/>
            <w:r w:rsidRPr="00BA7791">
              <w:rPr>
                <w:rFonts w:ascii="Helvetica" w:hAnsi="Helvetica" w:cs="Helvetica"/>
                <w:color w:val="343434"/>
                <w:sz w:val="21"/>
                <w:szCs w:val="21"/>
                <w:lang w:eastAsia="fr-CH"/>
              </w:rPr>
              <w:t xml:space="preserve"> sur le point de mourir.</w:t>
            </w:r>
          </w:p>
          <w:p w:rsidR="007E580B" w:rsidRPr="00BA7791" w:rsidRDefault="007E580B" w:rsidP="002C1ED3">
            <w:pPr>
              <w:jc w:val="left"/>
              <w:rPr>
                <w:rFonts w:ascii="Helvetica" w:hAnsi="Helvetica" w:cs="Helvetica"/>
                <w:color w:val="343434"/>
                <w:sz w:val="21"/>
                <w:szCs w:val="21"/>
                <w:shd w:val="clear" w:color="auto" w:fill="FFFFFF"/>
                <w:lang w:eastAsia="fr-CH"/>
              </w:rPr>
            </w:pPr>
          </w:p>
        </w:tc>
      </w:tr>
      <w:tr w:rsidR="007E580B" w:rsidRPr="00BA7791" w:rsidTr="007E580B">
        <w:trPr>
          <w:trHeight w:val="1416"/>
        </w:trPr>
        <w:tc>
          <w:tcPr>
            <w:tcW w:w="4535" w:type="dxa"/>
          </w:tcPr>
          <w:p w:rsidR="007E580B" w:rsidRPr="00BA7791" w:rsidRDefault="007E580B"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 « trois fois rien ».</w:t>
            </w:r>
          </w:p>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rien » est écrit trois fois.</w:t>
            </w:r>
          </w:p>
        </w:tc>
        <w:tc>
          <w:tcPr>
            <w:tcW w:w="4535" w:type="dxa"/>
          </w:tcPr>
          <w:p w:rsidR="007E580B" w:rsidRPr="00BA7791" w:rsidRDefault="007E580B"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réponse est « sourire en coin ».</w:t>
            </w:r>
          </w:p>
          <w:p w:rsidR="007E580B" w:rsidRPr="00BA7791" w:rsidRDefault="007E580B"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sourire » est dans le coin de l’image.</w:t>
            </w:r>
          </w:p>
          <w:p w:rsidR="00860877" w:rsidRPr="00BA7791" w:rsidRDefault="00860877" w:rsidP="008413B6">
            <w:pPr>
              <w:rPr>
                <w:rFonts w:ascii="Helvetica" w:hAnsi="Helvetica"/>
                <w:sz w:val="21"/>
                <w:szCs w:val="21"/>
              </w:rPr>
            </w:pPr>
          </w:p>
          <w:p w:rsidR="00860877" w:rsidRPr="00BA7791" w:rsidRDefault="00860877" w:rsidP="008413B6">
            <w:pPr>
              <w:rPr>
                <w:rFonts w:ascii="Helvetica" w:hAnsi="Helvetica"/>
                <w:sz w:val="21"/>
                <w:szCs w:val="21"/>
              </w:rPr>
            </w:pPr>
          </w:p>
          <w:p w:rsidR="007E580B" w:rsidRPr="00BA7791" w:rsidRDefault="00860877" w:rsidP="008413B6">
            <w:pPr>
              <w:rPr>
                <w:rFonts w:ascii="Helvetica" w:hAnsi="Helvetica"/>
                <w:sz w:val="21"/>
                <w:szCs w:val="21"/>
              </w:rPr>
            </w:pPr>
            <w:r w:rsidRPr="00BA7791">
              <w:rPr>
                <w:rFonts w:ascii="Helvetica" w:hAnsi="Helvetica"/>
                <w:sz w:val="21"/>
                <w:szCs w:val="21"/>
              </w:rPr>
              <w:t xml:space="preserve"> </w:t>
            </w:r>
          </w:p>
        </w:tc>
      </w:tr>
      <w:tr w:rsidR="007E580B" w:rsidRPr="00BA7791" w:rsidTr="00126EBD">
        <w:trPr>
          <w:trHeight w:val="1416"/>
        </w:trPr>
        <w:tc>
          <w:tcPr>
            <w:tcW w:w="4535" w:type="dxa"/>
          </w:tcPr>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Signification :</w:t>
            </w:r>
          </w:p>
          <w:p w:rsidR="007E580B" w:rsidRPr="00BA7791" w:rsidRDefault="007E580B" w:rsidP="007E580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L’expression signifie très peu de choses, presque rien.</w:t>
            </w:r>
          </w:p>
          <w:p w:rsidR="007E580B" w:rsidRPr="00BA7791" w:rsidRDefault="007E580B" w:rsidP="002C1ED3">
            <w:pPr>
              <w:jc w:val="left"/>
              <w:rPr>
                <w:rFonts w:ascii="Helvetica" w:hAnsi="Helvetica" w:cs="Helvetica"/>
                <w:color w:val="343434"/>
                <w:sz w:val="21"/>
                <w:szCs w:val="21"/>
                <w:shd w:val="clear" w:color="auto" w:fill="FFFFFF"/>
                <w:lang w:eastAsia="fr-CH"/>
              </w:rPr>
            </w:pPr>
          </w:p>
        </w:tc>
        <w:tc>
          <w:tcPr>
            <w:tcW w:w="4535" w:type="dxa"/>
          </w:tcPr>
          <w:p w:rsidR="00860877" w:rsidRPr="00BA7791" w:rsidRDefault="00860877" w:rsidP="00860877">
            <w:pPr>
              <w:rPr>
                <w:rFonts w:ascii="Helvetica" w:hAnsi="Helvetica" w:cstheme="majorHAnsi"/>
                <w:sz w:val="21"/>
                <w:szCs w:val="21"/>
              </w:rPr>
            </w:pPr>
            <w:r w:rsidRPr="00BA7791">
              <w:rPr>
                <w:rFonts w:ascii="Helvetica" w:hAnsi="Helvetica" w:cstheme="majorHAnsi"/>
                <w:sz w:val="21"/>
                <w:szCs w:val="21"/>
              </w:rPr>
              <w:t xml:space="preserve">Signification : </w:t>
            </w:r>
          </w:p>
          <w:p w:rsidR="007E580B" w:rsidRPr="00BA7791" w:rsidRDefault="00860877" w:rsidP="00860877">
            <w:pPr>
              <w:jc w:val="left"/>
              <w:rPr>
                <w:rFonts w:ascii="Helvetica" w:hAnsi="Helvetica" w:cs="Helvetica"/>
                <w:color w:val="343434"/>
                <w:sz w:val="21"/>
                <w:szCs w:val="21"/>
                <w:shd w:val="clear" w:color="auto" w:fill="FFFFFF"/>
                <w:lang w:eastAsia="fr-CH"/>
              </w:rPr>
            </w:pPr>
            <w:r w:rsidRPr="00BA7791">
              <w:rPr>
                <w:rFonts w:ascii="Helvetica" w:hAnsi="Helvetica" w:cstheme="majorHAnsi"/>
                <w:sz w:val="21"/>
                <w:szCs w:val="21"/>
              </w:rPr>
              <w:t>Sourire que d’un côté de la bouche. Ce sourire peut signifier plusieurs expressions comme l’amusement, la joie mais aussi la moquerie</w:t>
            </w:r>
            <w:r w:rsidRPr="00BA7791">
              <w:rPr>
                <w:rFonts w:ascii="Helvetica" w:hAnsi="Helvetica"/>
                <w:sz w:val="21"/>
                <w:szCs w:val="21"/>
              </w:rPr>
              <w:t>.</w:t>
            </w:r>
          </w:p>
        </w:tc>
      </w:tr>
      <w:tr w:rsidR="00860877" w:rsidRPr="00BA7791" w:rsidTr="00860877">
        <w:trPr>
          <w:trHeight w:val="1416"/>
        </w:trPr>
        <w:tc>
          <w:tcPr>
            <w:tcW w:w="4535" w:type="dxa"/>
          </w:tcPr>
          <w:p w:rsidR="00860877" w:rsidRPr="00BA7791" w:rsidRDefault="00860877"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l’envers du décor ».</w:t>
            </w:r>
          </w:p>
          <w:p w:rsidR="00860877" w:rsidRPr="00BA7791" w:rsidRDefault="00860877" w:rsidP="00860877">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décor » a été retourné, on voit le verso d</w:t>
            </w:r>
            <w:bookmarkStart w:id="0" w:name="_GoBack"/>
            <w:bookmarkEnd w:id="0"/>
            <w:r w:rsidRPr="00BA7791">
              <w:rPr>
                <w:rFonts w:ascii="Helvetica" w:hAnsi="Helvetica" w:cs="Helvetica"/>
                <w:color w:val="343434"/>
                <w:sz w:val="21"/>
                <w:szCs w:val="21"/>
                <w:lang w:eastAsia="fr-CH"/>
              </w:rPr>
              <w:t>u mot, l’envers.</w:t>
            </w:r>
          </w:p>
        </w:tc>
        <w:tc>
          <w:tcPr>
            <w:tcW w:w="4535" w:type="dxa"/>
          </w:tcPr>
          <w:p w:rsidR="00860877" w:rsidRPr="00BA7791" w:rsidRDefault="00860877"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avoir le compas dans l’</w:t>
            </w:r>
            <w:proofErr w:type="spellStart"/>
            <w:r w:rsidRPr="00BA7791">
              <w:rPr>
                <w:rFonts w:ascii="Helvetica" w:hAnsi="Helvetica" w:cs="Helvetica"/>
                <w:color w:val="343434"/>
                <w:sz w:val="21"/>
                <w:szCs w:val="21"/>
                <w:shd w:val="clear" w:color="auto" w:fill="FFFFFF"/>
                <w:lang w:eastAsia="fr-CH"/>
              </w:rPr>
              <w:t>oeil</w:t>
            </w:r>
            <w:proofErr w:type="spellEnd"/>
            <w:r w:rsidRPr="00BA7791">
              <w:rPr>
                <w:rFonts w:ascii="Helvetica" w:hAnsi="Helvetica" w:cs="Helvetica"/>
                <w:color w:val="343434"/>
                <w:sz w:val="21"/>
                <w:szCs w:val="21"/>
                <w:shd w:val="clear" w:color="auto" w:fill="FFFFFF"/>
                <w:lang w:eastAsia="fr-CH"/>
              </w:rPr>
              <w:t> ».</w:t>
            </w:r>
          </w:p>
          <w:p w:rsidR="00860877" w:rsidRPr="00BA7791" w:rsidRDefault="00860877" w:rsidP="00860877">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compas » se trouve dans le mot « </w:t>
            </w:r>
            <w:proofErr w:type="spellStart"/>
            <w:r w:rsidRPr="00BA7791">
              <w:rPr>
                <w:rFonts w:ascii="Helvetica" w:hAnsi="Helvetica" w:cs="Helvetica"/>
                <w:color w:val="343434"/>
                <w:sz w:val="21"/>
                <w:szCs w:val="21"/>
                <w:lang w:eastAsia="fr-CH"/>
              </w:rPr>
              <w:t>oeil</w:t>
            </w:r>
            <w:proofErr w:type="spellEnd"/>
            <w:r w:rsidRPr="00BA7791">
              <w:rPr>
                <w:rFonts w:ascii="Helvetica" w:hAnsi="Helvetica" w:cs="Helvetica"/>
                <w:color w:val="343434"/>
                <w:sz w:val="21"/>
                <w:szCs w:val="21"/>
                <w:lang w:eastAsia="fr-CH"/>
              </w:rPr>
              <w:t> », au milieu.</w:t>
            </w:r>
          </w:p>
        </w:tc>
      </w:tr>
      <w:tr w:rsidR="00860877" w:rsidRPr="00BA7791" w:rsidTr="00126EBD">
        <w:trPr>
          <w:trHeight w:val="1416"/>
        </w:trPr>
        <w:tc>
          <w:tcPr>
            <w:tcW w:w="4535" w:type="dxa"/>
          </w:tcPr>
          <w:p w:rsidR="00860877" w:rsidRPr="00BA7791" w:rsidRDefault="00860877" w:rsidP="00860877">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lastRenderedPageBreak/>
              <w:t xml:space="preserve">Signification : </w:t>
            </w:r>
          </w:p>
          <w:p w:rsidR="00860877" w:rsidRPr="00BA7791" w:rsidRDefault="00860877" w:rsidP="00860877">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L’expression signifie ce qu’on ne veut pas toujours montrer en public et qui est en général négatif.</w:t>
            </w:r>
          </w:p>
        </w:tc>
        <w:tc>
          <w:tcPr>
            <w:tcW w:w="4535" w:type="dxa"/>
          </w:tcPr>
          <w:p w:rsidR="00860877" w:rsidRPr="00BA7791" w:rsidRDefault="00860877" w:rsidP="00860877">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860877" w:rsidRPr="00BA7791" w:rsidRDefault="00860877" w:rsidP="00860877">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Avoir le compas dans l’</w:t>
            </w:r>
            <w:proofErr w:type="spellStart"/>
            <w:r w:rsidRPr="00BA7791">
              <w:rPr>
                <w:rFonts w:ascii="Helvetica" w:hAnsi="Helvetica" w:cs="Helvetica"/>
                <w:color w:val="343434"/>
                <w:sz w:val="21"/>
                <w:szCs w:val="21"/>
                <w:lang w:eastAsia="fr-CH"/>
              </w:rPr>
              <w:t>oeil</w:t>
            </w:r>
            <w:proofErr w:type="spellEnd"/>
            <w:r w:rsidRPr="00BA7791">
              <w:rPr>
                <w:rFonts w:ascii="Helvetica" w:hAnsi="Helvetica" w:cs="Helvetica"/>
                <w:color w:val="343434"/>
                <w:sz w:val="21"/>
                <w:szCs w:val="21"/>
                <w:lang w:eastAsia="fr-CH"/>
              </w:rPr>
              <w:t xml:space="preserve"> signifie juger des proportions ou des distances avec une grande justesse.</w:t>
            </w:r>
          </w:p>
        </w:tc>
      </w:tr>
      <w:tr w:rsidR="00860877" w:rsidRPr="00BA7791" w:rsidTr="00860877">
        <w:trPr>
          <w:trHeight w:val="1416"/>
        </w:trPr>
        <w:tc>
          <w:tcPr>
            <w:tcW w:w="4535" w:type="dxa"/>
          </w:tcPr>
          <w:p w:rsidR="00860877" w:rsidRPr="00BA7791" w:rsidRDefault="00860877"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w:t>
            </w:r>
            <w:r w:rsidRPr="00BA7791">
              <w:rPr>
                <w:rFonts w:ascii="Helvetica" w:hAnsi="Helvetica" w:cs="Helvetica"/>
                <w:b/>
                <w:bCs/>
                <w:color w:val="343434"/>
                <w:sz w:val="21"/>
                <w:szCs w:val="21"/>
                <w:bdr w:val="none" w:sz="0" w:space="0" w:color="auto" w:frame="1"/>
                <w:shd w:val="clear" w:color="auto" w:fill="FFFFFF"/>
                <w:lang w:eastAsia="fr-CH"/>
              </w:rPr>
              <w:t>croiser les doigts</w:t>
            </w:r>
            <w:r w:rsidRPr="00BA7791">
              <w:rPr>
                <w:rFonts w:ascii="Helvetica" w:hAnsi="Helvetica" w:cs="Helvetica"/>
                <w:color w:val="343434"/>
                <w:sz w:val="21"/>
                <w:szCs w:val="21"/>
                <w:shd w:val="clear" w:color="auto" w:fill="FFFFFF"/>
                <w:lang w:eastAsia="fr-CH"/>
              </w:rPr>
              <w:t> ».</w:t>
            </w:r>
          </w:p>
          <w:p w:rsidR="00860877" w:rsidRPr="00BA7791" w:rsidRDefault="00860877"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index » et le mot « majeur » se croisent.</w:t>
            </w:r>
          </w:p>
          <w:p w:rsidR="00860877" w:rsidRPr="00BA7791" w:rsidRDefault="00860877" w:rsidP="00DD6FBD">
            <w:pPr>
              <w:shd w:val="clear" w:color="auto" w:fill="FFFFFF"/>
              <w:spacing w:after="225"/>
              <w:jc w:val="left"/>
              <w:textAlignment w:val="baseline"/>
              <w:rPr>
                <w:rFonts w:ascii="Helvetica" w:hAnsi="Helvetica"/>
                <w:noProof/>
                <w:sz w:val="21"/>
                <w:szCs w:val="21"/>
                <w:lang w:eastAsia="fr-CH"/>
              </w:rPr>
            </w:pPr>
          </w:p>
        </w:tc>
        <w:tc>
          <w:tcPr>
            <w:tcW w:w="4535" w:type="dxa"/>
          </w:tcPr>
          <w:p w:rsidR="00860877" w:rsidRPr="00BA7791" w:rsidRDefault="00860877"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un écart de conduite ».</w:t>
            </w:r>
          </w:p>
          <w:p w:rsidR="00DD6FBD" w:rsidRPr="00BA7791" w:rsidRDefault="00860877"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Il y a un écart dans le mot « conduite ».</w:t>
            </w:r>
          </w:p>
          <w:p w:rsidR="00860877" w:rsidRPr="00BA7791" w:rsidRDefault="00860877" w:rsidP="002C1ED3">
            <w:pPr>
              <w:shd w:val="clear" w:color="auto" w:fill="FFFFFF"/>
              <w:spacing w:after="225"/>
              <w:jc w:val="left"/>
              <w:textAlignment w:val="baseline"/>
              <w:rPr>
                <w:rFonts w:ascii="Helvetica" w:hAnsi="Helvetica" w:cs="Helvetica"/>
                <w:color w:val="343434"/>
                <w:sz w:val="21"/>
                <w:szCs w:val="21"/>
                <w:lang w:eastAsia="fr-CH"/>
              </w:rPr>
            </w:pPr>
          </w:p>
          <w:p w:rsidR="00860877" w:rsidRPr="00BA7791" w:rsidRDefault="00860877" w:rsidP="008413B6">
            <w:pPr>
              <w:rPr>
                <w:rFonts w:ascii="Helvetica" w:hAnsi="Helvetica"/>
                <w:noProof/>
                <w:sz w:val="21"/>
                <w:szCs w:val="21"/>
                <w:lang w:eastAsia="fr-CH"/>
              </w:rPr>
            </w:pPr>
          </w:p>
        </w:tc>
      </w:tr>
      <w:tr w:rsidR="00860877" w:rsidRPr="00BA7791" w:rsidTr="00126EBD">
        <w:trPr>
          <w:trHeight w:val="1416"/>
        </w:trPr>
        <w:tc>
          <w:tcPr>
            <w:tcW w:w="4535" w:type="dxa"/>
          </w:tcPr>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Signification :</w:t>
            </w:r>
          </w:p>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En général, on croise l’index et le majeur pour se souhaiter bonne chance.</w:t>
            </w:r>
          </w:p>
          <w:p w:rsidR="00860877" w:rsidRPr="00BA7791" w:rsidRDefault="00860877" w:rsidP="002C1ED3">
            <w:pPr>
              <w:jc w:val="left"/>
              <w:rPr>
                <w:rFonts w:ascii="Helvetica" w:hAnsi="Helvetica" w:cs="Helvetica"/>
                <w:color w:val="343434"/>
                <w:sz w:val="21"/>
                <w:szCs w:val="21"/>
                <w:shd w:val="clear" w:color="auto" w:fill="FFFFFF"/>
                <w:lang w:eastAsia="fr-CH"/>
              </w:rPr>
            </w:pPr>
          </w:p>
        </w:tc>
        <w:tc>
          <w:tcPr>
            <w:tcW w:w="4535" w:type="dxa"/>
          </w:tcPr>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Un écart de conduite, c’est un agissement contraire à ce qui devrait se faire.</w:t>
            </w:r>
          </w:p>
          <w:p w:rsidR="00860877" w:rsidRPr="00BA7791" w:rsidRDefault="00860877" w:rsidP="002C1ED3">
            <w:pPr>
              <w:jc w:val="left"/>
              <w:rPr>
                <w:rFonts w:ascii="Helvetica" w:hAnsi="Helvetica" w:cs="Helvetica"/>
                <w:color w:val="343434"/>
                <w:sz w:val="21"/>
                <w:szCs w:val="21"/>
                <w:shd w:val="clear" w:color="auto" w:fill="FFFFFF"/>
                <w:lang w:eastAsia="fr-CH"/>
              </w:rPr>
            </w:pPr>
          </w:p>
        </w:tc>
      </w:tr>
      <w:tr w:rsidR="00DD6FBD" w:rsidRPr="00BA7791" w:rsidTr="00DD6FBD">
        <w:trPr>
          <w:trHeight w:val="1416"/>
        </w:trPr>
        <w:tc>
          <w:tcPr>
            <w:tcW w:w="4535" w:type="dxa"/>
          </w:tcPr>
          <w:p w:rsidR="00DD6FBD" w:rsidRPr="00BA7791" w:rsidRDefault="00DD6FBD"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réponse est : « </w:t>
            </w:r>
            <w:r w:rsidRPr="00BA7791">
              <w:rPr>
                <w:rFonts w:ascii="Helvetica" w:hAnsi="Helvetica" w:cs="Helvetica"/>
                <w:b/>
                <w:bCs/>
                <w:color w:val="343434"/>
                <w:sz w:val="21"/>
                <w:szCs w:val="21"/>
                <w:bdr w:val="none" w:sz="0" w:space="0" w:color="auto" w:frame="1"/>
                <w:shd w:val="clear" w:color="auto" w:fill="FFFFFF"/>
                <w:lang w:eastAsia="fr-CH"/>
              </w:rPr>
              <w:t>de l’eau dans le gaz</w:t>
            </w:r>
            <w:r w:rsidRPr="00BA7791">
              <w:rPr>
                <w:rFonts w:ascii="Helvetica" w:hAnsi="Helvetica" w:cs="Helvetica"/>
                <w:color w:val="343434"/>
                <w:sz w:val="21"/>
                <w:szCs w:val="21"/>
                <w:shd w:val="clear" w:color="auto" w:fill="FFFFFF"/>
                <w:lang w:eastAsia="fr-CH"/>
              </w:rPr>
              <w:t> ».</w:t>
            </w:r>
          </w:p>
          <w:p w:rsidR="00DD6FBD" w:rsidRPr="00BA7791" w:rsidRDefault="00DD6FBD"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eau » se situe dans le mot « </w:t>
            </w:r>
            <w:proofErr w:type="gramStart"/>
            <w:r w:rsidRPr="00BA7791">
              <w:rPr>
                <w:rFonts w:ascii="Helvetica" w:hAnsi="Helvetica" w:cs="Helvetica"/>
                <w:color w:val="343434"/>
                <w:sz w:val="21"/>
                <w:szCs w:val="21"/>
                <w:lang w:eastAsia="fr-CH"/>
              </w:rPr>
              <w:t>gaz»</w:t>
            </w:r>
            <w:proofErr w:type="gramEnd"/>
            <w:r w:rsidRPr="00BA7791">
              <w:rPr>
                <w:rFonts w:ascii="Helvetica" w:hAnsi="Helvetica" w:cs="Helvetica"/>
                <w:color w:val="343434"/>
                <w:sz w:val="21"/>
                <w:szCs w:val="21"/>
                <w:lang w:eastAsia="fr-CH"/>
              </w:rPr>
              <w:t>.</w:t>
            </w:r>
          </w:p>
          <w:p w:rsidR="00DD6FBD" w:rsidRPr="00BA7791" w:rsidRDefault="00DD6FBD" w:rsidP="00DD6FBD">
            <w:pPr>
              <w:shd w:val="clear" w:color="auto" w:fill="FFFFFF"/>
              <w:spacing w:after="225"/>
              <w:jc w:val="left"/>
              <w:textAlignment w:val="baseline"/>
              <w:rPr>
                <w:rFonts w:ascii="Helvetica" w:hAnsi="Helvetica"/>
                <w:noProof/>
                <w:sz w:val="21"/>
                <w:szCs w:val="21"/>
                <w:lang w:eastAsia="fr-CH"/>
              </w:rPr>
            </w:pPr>
          </w:p>
        </w:tc>
        <w:tc>
          <w:tcPr>
            <w:tcW w:w="4535" w:type="dxa"/>
          </w:tcPr>
          <w:p w:rsidR="00DD6FBD" w:rsidRPr="00BA7791" w:rsidRDefault="00DD6FBD"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réponse est : « mi-figue mi-raisin ».</w:t>
            </w:r>
          </w:p>
          <w:p w:rsidR="00DD6FBD" w:rsidRPr="00BA7791" w:rsidRDefault="00DD6FBD"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w:t>
            </w:r>
            <w:proofErr w:type="spellStart"/>
            <w:r w:rsidRPr="00BA7791">
              <w:rPr>
                <w:rFonts w:ascii="Helvetica" w:hAnsi="Helvetica" w:cs="Helvetica"/>
                <w:color w:val="343434"/>
                <w:sz w:val="21"/>
                <w:szCs w:val="21"/>
                <w:lang w:eastAsia="fr-CH"/>
              </w:rPr>
              <w:t>fisin</w:t>
            </w:r>
            <w:proofErr w:type="spellEnd"/>
            <w:r w:rsidRPr="00BA7791">
              <w:rPr>
                <w:rFonts w:ascii="Helvetica" w:hAnsi="Helvetica" w:cs="Helvetica"/>
                <w:color w:val="343434"/>
                <w:sz w:val="21"/>
                <w:szCs w:val="21"/>
                <w:lang w:eastAsia="fr-CH"/>
              </w:rPr>
              <w:t> » et le mot « </w:t>
            </w:r>
            <w:proofErr w:type="spellStart"/>
            <w:r w:rsidRPr="00BA7791">
              <w:rPr>
                <w:rFonts w:ascii="Helvetica" w:hAnsi="Helvetica" w:cs="Helvetica"/>
                <w:color w:val="343434"/>
                <w:sz w:val="21"/>
                <w:szCs w:val="21"/>
                <w:lang w:eastAsia="fr-CH"/>
              </w:rPr>
              <w:t>raigue</w:t>
            </w:r>
            <w:proofErr w:type="spellEnd"/>
            <w:r w:rsidRPr="00BA7791">
              <w:rPr>
                <w:rFonts w:ascii="Helvetica" w:hAnsi="Helvetica" w:cs="Helvetica"/>
                <w:color w:val="343434"/>
                <w:sz w:val="21"/>
                <w:szCs w:val="21"/>
                <w:lang w:eastAsia="fr-CH"/>
              </w:rPr>
              <w:t> » sont composés avec la moitié des mots « figue » et « raisin ».</w:t>
            </w:r>
          </w:p>
          <w:p w:rsidR="00DD6FBD" w:rsidRPr="00BA7791" w:rsidRDefault="00DD6FBD" w:rsidP="00DD6FBD">
            <w:pPr>
              <w:shd w:val="clear" w:color="auto" w:fill="FFFFFF"/>
              <w:spacing w:after="225"/>
              <w:jc w:val="left"/>
              <w:textAlignment w:val="baseline"/>
              <w:rPr>
                <w:rFonts w:ascii="Helvetica" w:hAnsi="Helvetica"/>
                <w:noProof/>
                <w:sz w:val="21"/>
                <w:szCs w:val="21"/>
                <w:lang w:eastAsia="fr-CH"/>
              </w:rPr>
            </w:pPr>
          </w:p>
        </w:tc>
      </w:tr>
      <w:tr w:rsidR="00DD6FBD" w:rsidRPr="00BA7791" w:rsidTr="00126EBD">
        <w:trPr>
          <w:trHeight w:val="1416"/>
        </w:trPr>
        <w:tc>
          <w:tcPr>
            <w:tcW w:w="4535" w:type="dxa"/>
          </w:tcPr>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L’expression « il y a de l’eau dans le gaz » signifie que l’atmosphère est tendue et qu’il risque d’y avoir une dispute.</w:t>
            </w:r>
          </w:p>
          <w:p w:rsidR="00DD6FBD" w:rsidRPr="00BA7791" w:rsidRDefault="00DD6FBD" w:rsidP="002C1ED3">
            <w:pPr>
              <w:jc w:val="left"/>
              <w:rPr>
                <w:rFonts w:ascii="Helvetica" w:hAnsi="Helvetica" w:cs="Helvetica"/>
                <w:color w:val="343434"/>
                <w:sz w:val="21"/>
                <w:szCs w:val="21"/>
                <w:shd w:val="clear" w:color="auto" w:fill="FFFFFF"/>
                <w:lang w:eastAsia="fr-CH"/>
              </w:rPr>
            </w:pPr>
          </w:p>
        </w:tc>
        <w:tc>
          <w:tcPr>
            <w:tcW w:w="4535" w:type="dxa"/>
          </w:tcPr>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que l’on est à la fois satisfait et mécontent.</w:t>
            </w:r>
          </w:p>
          <w:p w:rsidR="00DD6FBD" w:rsidRPr="00BA7791" w:rsidRDefault="00DD6FBD" w:rsidP="002C1ED3">
            <w:pPr>
              <w:jc w:val="left"/>
              <w:rPr>
                <w:rFonts w:ascii="Helvetica" w:hAnsi="Helvetica" w:cs="Helvetica"/>
                <w:color w:val="343434"/>
                <w:sz w:val="21"/>
                <w:szCs w:val="21"/>
                <w:shd w:val="clear" w:color="auto" w:fill="FFFFFF"/>
                <w:lang w:eastAsia="fr-CH"/>
              </w:rPr>
            </w:pPr>
          </w:p>
        </w:tc>
      </w:tr>
      <w:tr w:rsidR="00DD6FBD" w:rsidRPr="00BA7791" w:rsidTr="00DD6FBD">
        <w:trPr>
          <w:trHeight w:val="903"/>
        </w:trPr>
        <w:tc>
          <w:tcPr>
            <w:tcW w:w="4535" w:type="dxa"/>
            <w:vMerge w:val="restart"/>
          </w:tcPr>
          <w:p w:rsidR="00DD6FBD" w:rsidRPr="00BA7791" w:rsidRDefault="00DD6FBD"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réponse est : « </w:t>
            </w:r>
            <w:r w:rsidRPr="00BA7791">
              <w:rPr>
                <w:rFonts w:ascii="Helvetica" w:hAnsi="Helvetica" w:cs="Helvetica"/>
                <w:b/>
                <w:bCs/>
                <w:color w:val="343434"/>
                <w:sz w:val="21"/>
                <w:szCs w:val="21"/>
                <w:bdr w:val="none" w:sz="0" w:space="0" w:color="auto" w:frame="1"/>
                <w:shd w:val="clear" w:color="auto" w:fill="FFFFFF"/>
                <w:lang w:eastAsia="fr-CH"/>
              </w:rPr>
              <w:t>une douzaine d’œufs</w:t>
            </w:r>
            <w:r w:rsidRPr="00BA7791">
              <w:rPr>
                <w:rFonts w:ascii="Helvetica" w:hAnsi="Helvetica" w:cs="Helvetica"/>
                <w:color w:val="343434"/>
                <w:sz w:val="21"/>
                <w:szCs w:val="21"/>
                <w:shd w:val="clear" w:color="auto" w:fill="FFFFFF"/>
                <w:lang w:eastAsia="fr-CH"/>
              </w:rPr>
              <w:t> </w:t>
            </w:r>
            <w:proofErr w:type="gramStart"/>
            <w:r w:rsidRPr="00BA7791">
              <w:rPr>
                <w:rFonts w:ascii="Helvetica" w:hAnsi="Helvetica" w:cs="Helvetica"/>
                <w:color w:val="343434"/>
                <w:sz w:val="21"/>
                <w:szCs w:val="21"/>
                <w:shd w:val="clear" w:color="auto" w:fill="FFFFFF"/>
                <w:lang w:eastAsia="fr-CH"/>
              </w:rPr>
              <w:t>» .</w:t>
            </w:r>
            <w:proofErr w:type="gramEnd"/>
          </w:p>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Il y a 12 fois la lettre « E ».</w:t>
            </w:r>
          </w:p>
        </w:tc>
        <w:tc>
          <w:tcPr>
            <w:tcW w:w="4535" w:type="dxa"/>
          </w:tcPr>
          <w:p w:rsidR="00DD6FBD" w:rsidRPr="00BA7791" w:rsidRDefault="00DD6FBD" w:rsidP="00DD6FBD">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réponse est : « cadre de vie ».</w:t>
            </w:r>
          </w:p>
        </w:tc>
      </w:tr>
      <w:tr w:rsidR="00DD6FBD" w:rsidRPr="00BA7791" w:rsidTr="00DD6FBD">
        <w:trPr>
          <w:trHeight w:val="1466"/>
        </w:trPr>
        <w:tc>
          <w:tcPr>
            <w:tcW w:w="4535" w:type="dxa"/>
            <w:vMerge/>
          </w:tcPr>
          <w:p w:rsidR="00DD6FBD" w:rsidRPr="00BA7791" w:rsidRDefault="00DD6FBD" w:rsidP="002C1ED3">
            <w:pPr>
              <w:jc w:val="left"/>
              <w:rPr>
                <w:rFonts w:ascii="Helvetica" w:hAnsi="Helvetica" w:cs="Helvetica"/>
                <w:color w:val="343434"/>
                <w:sz w:val="21"/>
                <w:szCs w:val="21"/>
                <w:shd w:val="clear" w:color="auto" w:fill="FFFFFF"/>
                <w:lang w:eastAsia="fr-CH"/>
              </w:rPr>
            </w:pPr>
          </w:p>
        </w:tc>
        <w:tc>
          <w:tcPr>
            <w:tcW w:w="4535" w:type="dxa"/>
          </w:tcPr>
          <w:p w:rsidR="00DD6FBD" w:rsidRPr="00BA7791" w:rsidRDefault="00DD6FBD" w:rsidP="00DD6FBD">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 xml:space="preserve">Signification : </w:t>
            </w:r>
          </w:p>
          <w:p w:rsidR="00DD6FBD" w:rsidRPr="00BA7791" w:rsidRDefault="00DD6FBD" w:rsidP="00DD6FB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Notre cadre de vie, c’est le lieu où l’on est, l’environnement. On parle souvent de la qualité du cadre de vie. Quand il est positif, c’est qu’il fait bon y vivre.</w:t>
            </w:r>
          </w:p>
          <w:p w:rsidR="00DD6FBD" w:rsidRPr="00BA7791" w:rsidRDefault="00DD6FBD" w:rsidP="002C1ED3">
            <w:pPr>
              <w:jc w:val="left"/>
              <w:rPr>
                <w:rFonts w:ascii="Helvetica" w:hAnsi="Helvetica" w:cs="Helvetica"/>
                <w:color w:val="343434"/>
                <w:sz w:val="21"/>
                <w:szCs w:val="21"/>
                <w:shd w:val="clear" w:color="auto" w:fill="FFFFFF"/>
                <w:lang w:eastAsia="fr-CH"/>
              </w:rPr>
            </w:pPr>
          </w:p>
        </w:tc>
      </w:tr>
      <w:tr w:rsidR="002A466B" w:rsidRPr="00BA7791" w:rsidTr="002A466B">
        <w:trPr>
          <w:trHeight w:val="1416"/>
        </w:trPr>
        <w:tc>
          <w:tcPr>
            <w:tcW w:w="4535" w:type="dxa"/>
          </w:tcPr>
          <w:p w:rsidR="002A466B" w:rsidRPr="00BA7791" w:rsidRDefault="002A466B"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w:t>
            </w:r>
            <w:r w:rsidRPr="00BA7791">
              <w:rPr>
                <w:rFonts w:ascii="Helvetica" w:hAnsi="Helvetica" w:cs="Helvetica"/>
                <w:b/>
                <w:bCs/>
                <w:color w:val="343434"/>
                <w:sz w:val="21"/>
                <w:szCs w:val="21"/>
                <w:bdr w:val="none" w:sz="0" w:space="0" w:color="auto" w:frame="1"/>
                <w:shd w:val="clear" w:color="auto" w:fill="FFFFFF"/>
                <w:lang w:eastAsia="fr-CH"/>
              </w:rPr>
              <w:t>joindre les deux bouts</w:t>
            </w:r>
            <w:r w:rsidRPr="00BA7791">
              <w:rPr>
                <w:rFonts w:ascii="Helvetica" w:hAnsi="Helvetica" w:cs="Helvetica"/>
                <w:color w:val="343434"/>
                <w:sz w:val="21"/>
                <w:szCs w:val="21"/>
                <w:shd w:val="clear" w:color="auto" w:fill="FFFFFF"/>
                <w:lang w:eastAsia="fr-CH"/>
              </w:rPr>
              <w:t> ».</w:t>
            </w:r>
          </w:p>
          <w:p w:rsidR="002A466B" w:rsidRPr="00BA7791" w:rsidRDefault="002A466B" w:rsidP="002A466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Il y a deux fois le mot « bout ». Ils sont joints par la lettre T.</w:t>
            </w:r>
          </w:p>
        </w:tc>
        <w:tc>
          <w:tcPr>
            <w:tcW w:w="4535" w:type="dxa"/>
          </w:tcPr>
          <w:p w:rsidR="002A466B" w:rsidRPr="00BA7791" w:rsidRDefault="002A466B" w:rsidP="002C1ED3">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arc en ciel ».</w:t>
            </w:r>
          </w:p>
          <w:p w:rsidR="002A466B" w:rsidRPr="00BA7791" w:rsidRDefault="002A466B" w:rsidP="002C1ED3">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arc » est dans le mot « ciel ». Autrement dit, « Arc » en « ciel ».</w:t>
            </w:r>
          </w:p>
          <w:p w:rsidR="002A466B" w:rsidRPr="00BA7791" w:rsidRDefault="002A466B" w:rsidP="002A466B">
            <w:pPr>
              <w:shd w:val="clear" w:color="auto" w:fill="FFFFFF"/>
              <w:spacing w:after="225"/>
              <w:jc w:val="left"/>
              <w:textAlignment w:val="baseline"/>
              <w:rPr>
                <w:rFonts w:ascii="Helvetica" w:hAnsi="Helvetica"/>
                <w:noProof/>
                <w:sz w:val="21"/>
                <w:szCs w:val="21"/>
                <w:lang w:eastAsia="fr-CH"/>
              </w:rPr>
            </w:pPr>
          </w:p>
        </w:tc>
      </w:tr>
      <w:tr w:rsidR="002A466B" w:rsidRPr="00BA7791" w:rsidTr="00126EBD">
        <w:trPr>
          <w:trHeight w:val="1416"/>
        </w:trPr>
        <w:tc>
          <w:tcPr>
            <w:tcW w:w="4535" w:type="dxa"/>
          </w:tcPr>
          <w:p w:rsidR="002A466B" w:rsidRPr="00BA7791" w:rsidRDefault="002A466B" w:rsidP="002A466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lastRenderedPageBreak/>
              <w:t xml:space="preserve">Signification : </w:t>
            </w:r>
          </w:p>
          <w:p w:rsidR="002A466B" w:rsidRPr="00BA7791" w:rsidRDefault="002A466B" w:rsidP="002A466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gagner suffisamment d’argent pour payer le nécessaire.</w:t>
            </w:r>
          </w:p>
          <w:p w:rsidR="002A466B" w:rsidRPr="00BA7791" w:rsidRDefault="002A466B" w:rsidP="002C1ED3">
            <w:pPr>
              <w:jc w:val="left"/>
              <w:rPr>
                <w:rFonts w:ascii="Helvetica" w:hAnsi="Helvetica" w:cs="Helvetica"/>
                <w:color w:val="343434"/>
                <w:sz w:val="21"/>
                <w:szCs w:val="21"/>
                <w:shd w:val="clear" w:color="auto" w:fill="FFFFFF"/>
                <w:lang w:eastAsia="fr-CH"/>
              </w:rPr>
            </w:pPr>
          </w:p>
        </w:tc>
        <w:tc>
          <w:tcPr>
            <w:tcW w:w="4535" w:type="dxa"/>
          </w:tcPr>
          <w:p w:rsidR="00BA7791" w:rsidRDefault="00BA7791" w:rsidP="002A466B">
            <w:pPr>
              <w:shd w:val="clear" w:color="auto" w:fill="FFFFFF"/>
              <w:spacing w:after="225"/>
              <w:jc w:val="left"/>
              <w:textAlignment w:val="baseline"/>
              <w:rPr>
                <w:rFonts w:ascii="Helvetica" w:hAnsi="Helvetica" w:cs="Helvetica"/>
                <w:color w:val="343434"/>
                <w:sz w:val="21"/>
                <w:szCs w:val="21"/>
                <w:lang w:eastAsia="fr-CH"/>
              </w:rPr>
            </w:pPr>
            <w:r>
              <w:rPr>
                <w:rFonts w:ascii="Helvetica" w:hAnsi="Helvetica" w:cs="Helvetica"/>
                <w:color w:val="343434"/>
                <w:sz w:val="21"/>
                <w:szCs w:val="21"/>
                <w:lang w:eastAsia="fr-CH"/>
              </w:rPr>
              <w:t>Signification :</w:t>
            </w:r>
          </w:p>
          <w:p w:rsidR="002A466B" w:rsidRPr="00BA7791" w:rsidRDefault="002A466B" w:rsidP="002A466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Un arc-en-ciel est un phénomène optique et météorologique qui se produit quand le soleil brille pendant qu’il pleut. On peut ainsi voir les couleurs de la lumière sous la forme d’un arc.</w:t>
            </w:r>
          </w:p>
          <w:p w:rsidR="002A466B" w:rsidRPr="00BA7791" w:rsidRDefault="002A466B" w:rsidP="002C1ED3">
            <w:pPr>
              <w:jc w:val="left"/>
              <w:rPr>
                <w:rFonts w:ascii="Helvetica" w:hAnsi="Helvetica" w:cs="Helvetica"/>
                <w:color w:val="343434"/>
                <w:sz w:val="21"/>
                <w:szCs w:val="21"/>
                <w:shd w:val="clear" w:color="auto" w:fill="FFFFFF"/>
                <w:lang w:eastAsia="fr-CH"/>
              </w:rPr>
            </w:pPr>
          </w:p>
        </w:tc>
      </w:tr>
      <w:tr w:rsidR="002A466B" w:rsidRPr="00BA7791" w:rsidTr="002A466B">
        <w:trPr>
          <w:trHeight w:val="1416"/>
        </w:trPr>
        <w:tc>
          <w:tcPr>
            <w:tcW w:w="4535" w:type="dxa"/>
            <w:vMerge w:val="restart"/>
          </w:tcPr>
          <w:p w:rsidR="002A466B" w:rsidRDefault="002A466B"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est : « être au centre des conversations ».</w:t>
            </w:r>
          </w:p>
          <w:p w:rsidR="00BA7791" w:rsidRDefault="00BA7791" w:rsidP="00026EB0">
            <w:pPr>
              <w:jc w:val="left"/>
              <w:rPr>
                <w:rFonts w:ascii="Helvetica" w:hAnsi="Helvetica" w:cs="Helvetica"/>
                <w:color w:val="343434"/>
                <w:sz w:val="21"/>
                <w:szCs w:val="21"/>
                <w:shd w:val="clear" w:color="auto" w:fill="FFFFFF"/>
                <w:lang w:eastAsia="fr-CH"/>
              </w:rPr>
            </w:pPr>
          </w:p>
          <w:p w:rsidR="00BA7791" w:rsidRDefault="00BA7791" w:rsidP="00026EB0">
            <w:pPr>
              <w:jc w:val="left"/>
              <w:rPr>
                <w:rFonts w:ascii="Helvetica" w:hAnsi="Helvetica" w:cs="Helvetica"/>
                <w:color w:val="343434"/>
                <w:sz w:val="21"/>
                <w:szCs w:val="21"/>
                <w:shd w:val="clear" w:color="auto" w:fill="FFFFFF"/>
                <w:lang w:eastAsia="fr-CH"/>
              </w:rPr>
            </w:pPr>
            <w:r>
              <w:rPr>
                <w:rFonts w:ascii="Helvetica" w:hAnsi="Helvetica" w:cs="Helvetica"/>
                <w:color w:val="343434"/>
                <w:sz w:val="21"/>
                <w:szCs w:val="21"/>
                <w:shd w:val="clear" w:color="auto" w:fill="FFFFFF"/>
                <w:lang w:eastAsia="fr-CH"/>
              </w:rPr>
              <w:t xml:space="preserve">Signification : </w:t>
            </w:r>
          </w:p>
          <w:p w:rsidR="00BA7791" w:rsidRPr="00BA7791" w:rsidRDefault="00BA7791" w:rsidP="00026EB0">
            <w:pPr>
              <w:jc w:val="left"/>
              <w:rPr>
                <w:rFonts w:ascii="Helvetica" w:hAnsi="Helvetica" w:cs="Helvetica"/>
                <w:color w:val="343434"/>
                <w:sz w:val="21"/>
                <w:szCs w:val="21"/>
                <w:shd w:val="clear" w:color="auto" w:fill="FFFFFF"/>
                <w:lang w:eastAsia="fr-CH"/>
              </w:rPr>
            </w:pPr>
          </w:p>
          <w:p w:rsidR="002A466B" w:rsidRPr="00BA7791" w:rsidRDefault="002A466B" w:rsidP="00026EB0">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Vous êtes au milieu des mots « conversation », donc au centre des conversations.</w:t>
            </w:r>
          </w:p>
          <w:p w:rsidR="002A466B" w:rsidRPr="00BA7791" w:rsidRDefault="002A466B" w:rsidP="008413B6">
            <w:pPr>
              <w:rPr>
                <w:rFonts w:ascii="Helvetica" w:hAnsi="Helvetica"/>
                <w:noProof/>
                <w:sz w:val="21"/>
                <w:szCs w:val="21"/>
                <w:lang w:eastAsia="fr-CH"/>
              </w:rPr>
            </w:pPr>
          </w:p>
        </w:tc>
        <w:tc>
          <w:tcPr>
            <w:tcW w:w="4535" w:type="dxa"/>
          </w:tcPr>
          <w:p w:rsidR="002A466B" w:rsidRPr="00BA7791" w:rsidRDefault="002A466B"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La solution de ce dingbat est : </w:t>
            </w:r>
            <w:r w:rsidRPr="00BA7791">
              <w:rPr>
                <w:rFonts w:ascii="Helvetica" w:hAnsi="Helvetica" w:cs="Helvetica"/>
                <w:b/>
                <w:color w:val="343434"/>
                <w:sz w:val="21"/>
                <w:szCs w:val="21"/>
                <w:shd w:val="clear" w:color="auto" w:fill="FFFFFF"/>
              </w:rPr>
              <w:t xml:space="preserve">avoir </w:t>
            </w:r>
            <w:r w:rsidRPr="00BA7791">
              <w:rPr>
                <w:rStyle w:val="lev"/>
                <w:rFonts w:ascii="Helvetica" w:hAnsi="Helvetica" w:cs="Helvetica"/>
                <w:color w:val="343434"/>
                <w:sz w:val="21"/>
                <w:szCs w:val="21"/>
                <w:bdr w:val="none" w:sz="0" w:space="0" w:color="auto" w:frame="1"/>
                <w:shd w:val="clear" w:color="auto" w:fill="FFFFFF"/>
              </w:rPr>
              <w:t>zéro de conduite</w:t>
            </w:r>
            <w:r w:rsidRPr="00BA7791">
              <w:rPr>
                <w:rFonts w:ascii="Helvetica" w:hAnsi="Helvetica" w:cs="Helvetica"/>
                <w:color w:val="343434"/>
                <w:sz w:val="21"/>
                <w:szCs w:val="21"/>
                <w:shd w:val="clear" w:color="auto" w:fill="FFFFFF"/>
              </w:rPr>
              <w:t> (la lettre « 0 » du mot est en fait un zéro.</w:t>
            </w:r>
            <w:r w:rsidRPr="00BA7791">
              <w:rPr>
                <w:rFonts w:ascii="Helvetica" w:hAnsi="Helvetica"/>
                <w:noProof/>
                <w:sz w:val="21"/>
                <w:szCs w:val="21"/>
                <w:lang w:eastAsia="fr-CH"/>
              </w:rPr>
              <w:t xml:space="preserve"> </w:t>
            </w:r>
          </w:p>
        </w:tc>
      </w:tr>
      <w:tr w:rsidR="002A466B" w:rsidRPr="00BA7791" w:rsidTr="00126EBD">
        <w:trPr>
          <w:trHeight w:val="1416"/>
        </w:trPr>
        <w:tc>
          <w:tcPr>
            <w:tcW w:w="4535" w:type="dxa"/>
            <w:vMerge/>
          </w:tcPr>
          <w:p w:rsidR="002A466B" w:rsidRPr="00BA7791" w:rsidRDefault="002A466B" w:rsidP="00026EB0">
            <w:pPr>
              <w:jc w:val="left"/>
              <w:rPr>
                <w:rFonts w:ascii="Helvetica" w:hAnsi="Helvetica" w:cs="Helvetica"/>
                <w:color w:val="343434"/>
                <w:sz w:val="21"/>
                <w:szCs w:val="21"/>
                <w:shd w:val="clear" w:color="auto" w:fill="FFFFFF"/>
                <w:lang w:eastAsia="fr-CH"/>
              </w:rPr>
            </w:pPr>
          </w:p>
        </w:tc>
        <w:tc>
          <w:tcPr>
            <w:tcW w:w="4535" w:type="dxa"/>
          </w:tcPr>
          <w:p w:rsidR="002A466B" w:rsidRPr="00BA7791" w:rsidRDefault="002A466B" w:rsidP="002A466B">
            <w:pPr>
              <w:rPr>
                <w:rFonts w:ascii="Helvetica" w:hAnsi="Helvetica"/>
                <w:noProof/>
                <w:sz w:val="21"/>
                <w:szCs w:val="21"/>
                <w:lang w:eastAsia="fr-CH"/>
              </w:rPr>
            </w:pPr>
            <w:r w:rsidRPr="00BA7791">
              <w:rPr>
                <w:rFonts w:ascii="Helvetica" w:hAnsi="Helvetica"/>
                <w:noProof/>
                <w:sz w:val="21"/>
                <w:szCs w:val="21"/>
                <w:lang w:eastAsia="fr-CH"/>
              </w:rPr>
              <w:t xml:space="preserve">Signification : </w:t>
            </w:r>
          </w:p>
          <w:p w:rsidR="002A466B" w:rsidRPr="00BA7791" w:rsidRDefault="002A466B" w:rsidP="002A466B">
            <w:pPr>
              <w:rPr>
                <w:rFonts w:ascii="Helvetica" w:hAnsi="Helvetica" w:cs="Helvetica"/>
                <w:color w:val="343434"/>
                <w:sz w:val="21"/>
                <w:szCs w:val="21"/>
                <w:shd w:val="clear" w:color="auto" w:fill="FFFFFF"/>
              </w:rPr>
            </w:pPr>
            <w:r w:rsidRPr="00BA7791">
              <w:rPr>
                <w:rFonts w:ascii="Helvetica" w:hAnsi="Helvetica"/>
                <w:noProof/>
                <w:sz w:val="21"/>
                <w:szCs w:val="21"/>
                <w:lang w:eastAsia="fr-CH"/>
              </w:rPr>
              <w:t>Mal de comporter en société, dans un groupe de personne.</w:t>
            </w:r>
          </w:p>
        </w:tc>
      </w:tr>
      <w:tr w:rsidR="002A466B" w:rsidRPr="00BA7791" w:rsidTr="002A466B">
        <w:trPr>
          <w:trHeight w:val="1416"/>
        </w:trPr>
        <w:tc>
          <w:tcPr>
            <w:tcW w:w="4535" w:type="dxa"/>
          </w:tcPr>
          <w:p w:rsidR="002A466B" w:rsidRPr="00BA7791" w:rsidRDefault="002A466B" w:rsidP="002A466B">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 Tirer sur l’ambulance.</w:t>
            </w:r>
          </w:p>
        </w:tc>
        <w:tc>
          <w:tcPr>
            <w:tcW w:w="4535" w:type="dxa"/>
          </w:tcPr>
          <w:p w:rsidR="002A466B" w:rsidRPr="00BA7791" w:rsidRDefault="002A466B"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est : « </w:t>
            </w:r>
            <w:r w:rsidRPr="00BA7791">
              <w:rPr>
                <w:rFonts w:ascii="Helvetica" w:hAnsi="Helvetica" w:cs="Helvetica"/>
                <w:b/>
                <w:bCs/>
                <w:color w:val="343434"/>
                <w:sz w:val="21"/>
                <w:szCs w:val="21"/>
                <w:bdr w:val="none" w:sz="0" w:space="0" w:color="auto" w:frame="1"/>
                <w:shd w:val="clear" w:color="auto" w:fill="FFFFFF"/>
                <w:lang w:eastAsia="fr-CH"/>
              </w:rPr>
              <w:t>la fin des haricots</w:t>
            </w:r>
            <w:r w:rsidRPr="00BA7791">
              <w:rPr>
                <w:rFonts w:ascii="Helvetica" w:hAnsi="Helvetica" w:cs="Helvetica"/>
                <w:color w:val="343434"/>
                <w:sz w:val="21"/>
                <w:szCs w:val="21"/>
                <w:shd w:val="clear" w:color="auto" w:fill="FFFFFF"/>
                <w:lang w:eastAsia="fr-CH"/>
              </w:rPr>
              <w:t> ».</w:t>
            </w:r>
          </w:p>
          <w:p w:rsidR="002A466B" w:rsidRPr="00BA7791" w:rsidRDefault="002A466B" w:rsidP="00026EB0">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On peut voir la fin du mot « haricots ».</w:t>
            </w:r>
          </w:p>
          <w:p w:rsidR="002A466B" w:rsidRPr="00BA7791" w:rsidRDefault="002A466B" w:rsidP="002A466B">
            <w:pPr>
              <w:shd w:val="clear" w:color="auto" w:fill="FFFFFF"/>
              <w:spacing w:after="225"/>
              <w:jc w:val="left"/>
              <w:textAlignment w:val="baseline"/>
              <w:rPr>
                <w:rFonts w:ascii="Helvetica" w:hAnsi="Helvetica"/>
                <w:noProof/>
                <w:sz w:val="21"/>
                <w:szCs w:val="21"/>
                <w:lang w:eastAsia="fr-CH"/>
              </w:rPr>
            </w:pPr>
          </w:p>
        </w:tc>
      </w:tr>
      <w:tr w:rsidR="002A466B" w:rsidRPr="00BA7791" w:rsidTr="00126EBD">
        <w:trPr>
          <w:trHeight w:val="1416"/>
        </w:trPr>
        <w:tc>
          <w:tcPr>
            <w:tcW w:w="4535" w:type="dxa"/>
          </w:tcPr>
          <w:p w:rsidR="002A466B" w:rsidRPr="00BA7791" w:rsidRDefault="002A466B" w:rsidP="002A466B">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 xml:space="preserve">Signification : </w:t>
            </w:r>
          </w:p>
          <w:p w:rsidR="002A466B" w:rsidRPr="00BA7791" w:rsidRDefault="002A466B" w:rsidP="002A466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C’est le fait de s’acharner sur un adversaire déjà meurtri.</w:t>
            </w:r>
          </w:p>
          <w:p w:rsidR="002A466B" w:rsidRPr="00BA7791" w:rsidRDefault="002A466B" w:rsidP="00026EB0">
            <w:pPr>
              <w:jc w:val="left"/>
              <w:rPr>
                <w:rFonts w:ascii="Helvetica" w:hAnsi="Helvetica" w:cs="Helvetica"/>
                <w:color w:val="343434"/>
                <w:sz w:val="21"/>
                <w:szCs w:val="21"/>
                <w:shd w:val="clear" w:color="auto" w:fill="FFFFFF"/>
                <w:lang w:eastAsia="fr-CH"/>
              </w:rPr>
            </w:pPr>
          </w:p>
        </w:tc>
        <w:tc>
          <w:tcPr>
            <w:tcW w:w="4535" w:type="dxa"/>
          </w:tcPr>
          <w:p w:rsidR="002A466B" w:rsidRPr="00BA7791" w:rsidRDefault="002A466B" w:rsidP="002A466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2A466B" w:rsidRPr="00BA7791" w:rsidRDefault="002A466B" w:rsidP="002A466B">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la fin de tout.</w:t>
            </w:r>
          </w:p>
          <w:p w:rsidR="002A466B" w:rsidRPr="00BA7791" w:rsidRDefault="002A466B" w:rsidP="00026EB0">
            <w:pPr>
              <w:jc w:val="left"/>
              <w:rPr>
                <w:rFonts w:ascii="Helvetica" w:hAnsi="Helvetica" w:cs="Helvetica"/>
                <w:color w:val="343434"/>
                <w:sz w:val="21"/>
                <w:szCs w:val="21"/>
                <w:shd w:val="clear" w:color="auto" w:fill="FFFFFF"/>
                <w:lang w:eastAsia="fr-CH"/>
              </w:rPr>
            </w:pPr>
          </w:p>
        </w:tc>
      </w:tr>
      <w:tr w:rsidR="002A466B" w:rsidRPr="00BA7791" w:rsidTr="002A466B">
        <w:trPr>
          <w:trHeight w:val="1416"/>
        </w:trPr>
        <w:tc>
          <w:tcPr>
            <w:tcW w:w="4535" w:type="dxa"/>
          </w:tcPr>
          <w:p w:rsidR="002A466B" w:rsidRPr="00BA7791" w:rsidRDefault="002A466B"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 être à cheval sur les principes.</w:t>
            </w:r>
          </w:p>
          <w:p w:rsidR="002A466B" w:rsidRPr="00BA7791" w:rsidRDefault="002A466B" w:rsidP="00026EB0">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être » est à cheval entre les mots principe et principe.</w:t>
            </w:r>
          </w:p>
          <w:p w:rsidR="002A466B" w:rsidRPr="00BA7791" w:rsidRDefault="002A466B" w:rsidP="002A466B">
            <w:pPr>
              <w:shd w:val="clear" w:color="auto" w:fill="FFFFFF"/>
              <w:spacing w:after="225"/>
              <w:textAlignment w:val="baseline"/>
              <w:rPr>
                <w:rFonts w:ascii="Helvetica" w:hAnsi="Helvetica"/>
                <w:noProof/>
                <w:sz w:val="21"/>
                <w:szCs w:val="21"/>
                <w:lang w:eastAsia="fr-CH"/>
              </w:rPr>
            </w:pPr>
          </w:p>
        </w:tc>
        <w:tc>
          <w:tcPr>
            <w:tcW w:w="4535" w:type="dxa"/>
          </w:tcPr>
          <w:p w:rsidR="002A466B" w:rsidRDefault="002A466B"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 une aile de poulet.</w:t>
            </w:r>
          </w:p>
          <w:p w:rsidR="00BA7791" w:rsidRDefault="00BA7791" w:rsidP="00026EB0">
            <w:pPr>
              <w:jc w:val="left"/>
              <w:rPr>
                <w:rFonts w:ascii="Helvetica" w:hAnsi="Helvetica" w:cs="Helvetica"/>
                <w:color w:val="343434"/>
                <w:sz w:val="21"/>
                <w:szCs w:val="21"/>
                <w:shd w:val="clear" w:color="auto" w:fill="FFFFFF"/>
                <w:lang w:eastAsia="fr-CH"/>
              </w:rPr>
            </w:pPr>
          </w:p>
          <w:p w:rsidR="002A466B" w:rsidRPr="00BA7791" w:rsidRDefault="002A466B" w:rsidP="00BA7791">
            <w:pPr>
              <w:shd w:val="clear" w:color="auto" w:fill="FFFFFF"/>
              <w:spacing w:after="225"/>
              <w:jc w:val="left"/>
              <w:textAlignment w:val="baseline"/>
              <w:rPr>
                <w:rFonts w:ascii="Helvetica" w:hAnsi="Helvetica"/>
                <w:noProof/>
                <w:sz w:val="21"/>
                <w:szCs w:val="21"/>
                <w:lang w:eastAsia="fr-CH"/>
              </w:rPr>
            </w:pPr>
          </w:p>
        </w:tc>
      </w:tr>
      <w:tr w:rsidR="002A466B" w:rsidRPr="00BA7791" w:rsidTr="00126EBD">
        <w:trPr>
          <w:trHeight w:val="1416"/>
        </w:trPr>
        <w:tc>
          <w:tcPr>
            <w:tcW w:w="4535" w:type="dxa"/>
          </w:tcPr>
          <w:p w:rsidR="002A466B" w:rsidRPr="00BA7791" w:rsidRDefault="002A466B" w:rsidP="002A466B">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2A466B" w:rsidRPr="00BA7791" w:rsidRDefault="002A466B" w:rsidP="002A466B">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respecter le règlement à la lettre.</w:t>
            </w:r>
          </w:p>
          <w:p w:rsidR="002A466B" w:rsidRPr="00BA7791" w:rsidRDefault="002A466B" w:rsidP="00026EB0">
            <w:pPr>
              <w:jc w:val="left"/>
              <w:rPr>
                <w:rFonts w:ascii="Helvetica" w:hAnsi="Helvetica" w:cs="Helvetica"/>
                <w:color w:val="343434"/>
                <w:sz w:val="21"/>
                <w:szCs w:val="21"/>
                <w:shd w:val="clear" w:color="auto" w:fill="FFFFFF"/>
                <w:lang w:eastAsia="fr-CH"/>
              </w:rPr>
            </w:pPr>
          </w:p>
        </w:tc>
        <w:tc>
          <w:tcPr>
            <w:tcW w:w="4535" w:type="dxa"/>
          </w:tcPr>
          <w:p w:rsidR="00BA7791" w:rsidRDefault="00BA7791" w:rsidP="00BA7791">
            <w:pPr>
              <w:jc w:val="left"/>
              <w:rPr>
                <w:rFonts w:ascii="Helvetica" w:hAnsi="Helvetica" w:cs="Helvetica"/>
                <w:color w:val="343434"/>
                <w:sz w:val="21"/>
                <w:szCs w:val="21"/>
                <w:shd w:val="clear" w:color="auto" w:fill="FFFFFF"/>
                <w:lang w:eastAsia="fr-CH"/>
              </w:rPr>
            </w:pPr>
            <w:r>
              <w:rPr>
                <w:rFonts w:ascii="Helvetica" w:hAnsi="Helvetica" w:cs="Helvetica"/>
                <w:color w:val="343434"/>
                <w:sz w:val="21"/>
                <w:szCs w:val="21"/>
                <w:shd w:val="clear" w:color="auto" w:fill="FFFFFF"/>
                <w:lang w:eastAsia="fr-CH"/>
              </w:rPr>
              <w:t xml:space="preserve">Signification : </w:t>
            </w:r>
          </w:p>
          <w:p w:rsidR="00BA7791" w:rsidRPr="00BA7791" w:rsidRDefault="00BA7791" w:rsidP="00BA7791">
            <w:pPr>
              <w:jc w:val="left"/>
              <w:rPr>
                <w:rFonts w:ascii="Helvetica" w:hAnsi="Helvetica"/>
                <w:sz w:val="21"/>
                <w:szCs w:val="21"/>
                <w:lang w:eastAsia="fr-CH"/>
              </w:rPr>
            </w:pPr>
          </w:p>
          <w:p w:rsidR="00BA7791" w:rsidRPr="00BA7791" w:rsidRDefault="00BA7791" w:rsidP="00BA7791">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Il s’agit d’une partie du poulet que l’on consomme volontiers lors d’un repas.</w:t>
            </w:r>
          </w:p>
          <w:p w:rsidR="002A466B" w:rsidRPr="00BA7791" w:rsidRDefault="002A466B" w:rsidP="00026EB0">
            <w:pPr>
              <w:jc w:val="left"/>
              <w:rPr>
                <w:rFonts w:ascii="Helvetica" w:hAnsi="Helvetica" w:cs="Helvetica"/>
                <w:color w:val="343434"/>
                <w:sz w:val="21"/>
                <w:szCs w:val="21"/>
                <w:shd w:val="clear" w:color="auto" w:fill="FFFFFF"/>
                <w:lang w:eastAsia="fr-CH"/>
              </w:rPr>
            </w:pPr>
          </w:p>
        </w:tc>
      </w:tr>
      <w:tr w:rsidR="00907A59" w:rsidRPr="00BA7791" w:rsidTr="00907A59">
        <w:trPr>
          <w:trHeight w:val="1416"/>
        </w:trPr>
        <w:tc>
          <w:tcPr>
            <w:tcW w:w="4535" w:type="dxa"/>
          </w:tcPr>
          <w:p w:rsidR="00907A59" w:rsidRPr="00BA7791" w:rsidRDefault="00907A59"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lastRenderedPageBreak/>
              <w:t>La solution de ce dingbat est : yaourt allégé.</w:t>
            </w:r>
          </w:p>
          <w:p w:rsidR="00907A59" w:rsidRDefault="00907A59" w:rsidP="00026EB0">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La lettre A du mot yaourt est plus légère que les autres et s’envole.</w:t>
            </w:r>
          </w:p>
          <w:p w:rsidR="00886CCC" w:rsidRDefault="00886CCC" w:rsidP="00026EB0">
            <w:pPr>
              <w:shd w:val="clear" w:color="auto" w:fill="FFFFFF"/>
              <w:spacing w:after="225"/>
              <w:textAlignment w:val="baseline"/>
              <w:rPr>
                <w:rFonts w:ascii="Helvetica" w:hAnsi="Helvetica" w:cs="Helvetica"/>
                <w:color w:val="343434"/>
                <w:sz w:val="21"/>
                <w:szCs w:val="21"/>
                <w:lang w:eastAsia="fr-CH"/>
              </w:rPr>
            </w:pPr>
          </w:p>
          <w:p w:rsidR="00907A59" w:rsidRPr="00BA7791" w:rsidRDefault="00907A59" w:rsidP="00886CCC">
            <w:pPr>
              <w:shd w:val="clear" w:color="auto" w:fill="FFFFFF"/>
              <w:spacing w:after="225"/>
              <w:textAlignment w:val="baseline"/>
              <w:rPr>
                <w:rFonts w:ascii="Helvetica" w:hAnsi="Helvetica"/>
                <w:noProof/>
                <w:sz w:val="21"/>
                <w:szCs w:val="21"/>
                <w:lang w:eastAsia="fr-CH"/>
              </w:rPr>
            </w:pPr>
          </w:p>
        </w:tc>
        <w:tc>
          <w:tcPr>
            <w:tcW w:w="4535" w:type="dxa"/>
          </w:tcPr>
          <w:p w:rsidR="00907A59" w:rsidRPr="00BA7791" w:rsidRDefault="00907A59"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 avoir plusieurs cordes à son arc.</w:t>
            </w:r>
          </w:p>
          <w:p w:rsidR="00907A59" w:rsidRPr="00BA7791" w:rsidRDefault="00907A59" w:rsidP="00907A59">
            <w:pPr>
              <w:shd w:val="clear" w:color="auto" w:fill="FFFFFF"/>
              <w:spacing w:after="225"/>
              <w:textAlignment w:val="baseline"/>
              <w:rPr>
                <w:rFonts w:ascii="Helvetica" w:hAnsi="Helvetica"/>
                <w:noProof/>
                <w:sz w:val="21"/>
                <w:szCs w:val="21"/>
                <w:lang w:eastAsia="fr-CH"/>
              </w:rPr>
            </w:pPr>
          </w:p>
        </w:tc>
      </w:tr>
      <w:tr w:rsidR="00907A59" w:rsidRPr="00BA7791" w:rsidTr="00126EBD">
        <w:trPr>
          <w:trHeight w:val="1416"/>
        </w:trPr>
        <w:tc>
          <w:tcPr>
            <w:tcW w:w="4535" w:type="dxa"/>
          </w:tcPr>
          <w:p w:rsidR="00886CCC" w:rsidRDefault="00886CCC" w:rsidP="00886CCC">
            <w:pPr>
              <w:shd w:val="clear" w:color="auto" w:fill="FFFFFF"/>
              <w:spacing w:after="225"/>
              <w:textAlignment w:val="baseline"/>
              <w:rPr>
                <w:rFonts w:ascii="Helvetica" w:hAnsi="Helvetica" w:cs="Helvetica"/>
                <w:color w:val="343434"/>
                <w:sz w:val="21"/>
                <w:szCs w:val="21"/>
                <w:lang w:eastAsia="fr-CH"/>
              </w:rPr>
            </w:pPr>
            <w:r>
              <w:rPr>
                <w:rFonts w:ascii="Helvetica" w:hAnsi="Helvetica" w:cs="Helvetica"/>
                <w:color w:val="343434"/>
                <w:sz w:val="21"/>
                <w:szCs w:val="21"/>
                <w:lang w:eastAsia="fr-CH"/>
              </w:rPr>
              <w:t xml:space="preserve">Signification : </w:t>
            </w:r>
          </w:p>
          <w:p w:rsidR="00886CCC" w:rsidRPr="00BA7791" w:rsidRDefault="00886CCC" w:rsidP="00886CCC">
            <w:pPr>
              <w:shd w:val="clear" w:color="auto" w:fill="FFFFFF"/>
              <w:spacing w:after="225"/>
              <w:textAlignment w:val="baseline"/>
              <w:rPr>
                <w:rFonts w:ascii="Helvetica" w:hAnsi="Helvetica" w:cs="Helvetica"/>
                <w:color w:val="343434"/>
                <w:sz w:val="21"/>
                <w:szCs w:val="21"/>
                <w:lang w:eastAsia="fr-CH"/>
              </w:rPr>
            </w:pPr>
            <w:r>
              <w:rPr>
                <w:rFonts w:ascii="Helvetica" w:hAnsi="Helvetica" w:cs="Helvetica"/>
                <w:color w:val="343434"/>
                <w:sz w:val="21"/>
                <w:szCs w:val="21"/>
                <w:lang w:eastAsia="fr-CH"/>
              </w:rPr>
              <w:t>Yaourt allégé en matière grasse</w:t>
            </w:r>
          </w:p>
          <w:p w:rsidR="00907A59" w:rsidRPr="00BA7791" w:rsidRDefault="00907A59" w:rsidP="00026EB0">
            <w:pPr>
              <w:jc w:val="left"/>
              <w:rPr>
                <w:rFonts w:ascii="Helvetica" w:hAnsi="Helvetica" w:cs="Helvetica"/>
                <w:color w:val="343434"/>
                <w:sz w:val="21"/>
                <w:szCs w:val="21"/>
                <w:shd w:val="clear" w:color="auto" w:fill="FFFFFF"/>
                <w:lang w:eastAsia="fr-CH"/>
              </w:rPr>
            </w:pPr>
          </w:p>
        </w:tc>
        <w:tc>
          <w:tcPr>
            <w:tcW w:w="4535" w:type="dxa"/>
          </w:tcPr>
          <w:p w:rsidR="00907A59" w:rsidRPr="00BA7791" w:rsidRDefault="00907A59" w:rsidP="00907A59">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 xml:space="preserve">Signification : </w:t>
            </w:r>
          </w:p>
          <w:p w:rsidR="00907A59" w:rsidRPr="00BA7791" w:rsidRDefault="00907A59" w:rsidP="00907A59">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avoir différentes solutions pour atteindre un but.</w:t>
            </w:r>
          </w:p>
          <w:p w:rsidR="00907A59" w:rsidRPr="00BA7791" w:rsidRDefault="00907A59" w:rsidP="00026EB0">
            <w:pPr>
              <w:jc w:val="left"/>
              <w:rPr>
                <w:rFonts w:ascii="Helvetica" w:hAnsi="Helvetica" w:cs="Helvetica"/>
                <w:color w:val="343434"/>
                <w:sz w:val="21"/>
                <w:szCs w:val="21"/>
                <w:shd w:val="clear" w:color="auto" w:fill="FFFFFF"/>
                <w:lang w:eastAsia="fr-CH"/>
              </w:rPr>
            </w:pPr>
          </w:p>
        </w:tc>
      </w:tr>
      <w:tr w:rsidR="00B94797" w:rsidRPr="00BA7791" w:rsidTr="00B94797">
        <w:trPr>
          <w:trHeight w:val="1416"/>
        </w:trPr>
        <w:tc>
          <w:tcPr>
            <w:tcW w:w="4535" w:type="dxa"/>
          </w:tcPr>
          <w:p w:rsidR="00B94797" w:rsidRPr="00BA7791" w:rsidRDefault="00B94797"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l’expression « être sur le point de partir ».</w:t>
            </w:r>
          </w:p>
          <w:p w:rsidR="00B94797" w:rsidRPr="00BA7791" w:rsidRDefault="00B94797" w:rsidP="00B94797">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être » se trouve à la place du point de la lettre « i » du mot « partir ».</w:t>
            </w:r>
            <w:r w:rsidRPr="00BA7791">
              <w:rPr>
                <w:rFonts w:ascii="Helvetica" w:hAnsi="Helvetica"/>
                <w:noProof/>
                <w:sz w:val="21"/>
                <w:szCs w:val="21"/>
                <w:lang w:eastAsia="fr-CH"/>
              </w:rPr>
              <w:t xml:space="preserve"> </w:t>
            </w:r>
          </w:p>
        </w:tc>
        <w:tc>
          <w:tcPr>
            <w:tcW w:w="4535" w:type="dxa"/>
            <w:vMerge w:val="restart"/>
          </w:tcPr>
          <w:p w:rsidR="00B94797" w:rsidRPr="00BA7791" w:rsidRDefault="00B94797"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une bulle de savon.</w:t>
            </w:r>
          </w:p>
          <w:p w:rsidR="00B94797" w:rsidRPr="00BA7791" w:rsidRDefault="00B94797" w:rsidP="00026EB0">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La lettre O du mot « savon » représente une bulle qui s’envole.</w:t>
            </w:r>
          </w:p>
          <w:p w:rsidR="00B94797" w:rsidRPr="00BA7791" w:rsidRDefault="00B94797" w:rsidP="008413B6">
            <w:pPr>
              <w:rPr>
                <w:rFonts w:ascii="Helvetica" w:hAnsi="Helvetica"/>
                <w:noProof/>
                <w:sz w:val="21"/>
                <w:szCs w:val="21"/>
                <w:lang w:eastAsia="fr-CH"/>
              </w:rPr>
            </w:pPr>
          </w:p>
        </w:tc>
      </w:tr>
      <w:tr w:rsidR="00B94797" w:rsidRPr="00BA7791" w:rsidTr="00126EBD">
        <w:trPr>
          <w:trHeight w:val="1416"/>
        </w:trPr>
        <w:tc>
          <w:tcPr>
            <w:tcW w:w="4535" w:type="dxa"/>
          </w:tcPr>
          <w:p w:rsidR="00B94797" w:rsidRPr="00BA7791" w:rsidRDefault="00B94797" w:rsidP="00B94797">
            <w:pPr>
              <w:rPr>
                <w:rFonts w:ascii="Helvetica" w:hAnsi="Helvetica"/>
                <w:noProof/>
                <w:sz w:val="21"/>
                <w:szCs w:val="21"/>
                <w:lang w:eastAsia="fr-CH"/>
              </w:rPr>
            </w:pPr>
            <w:r w:rsidRPr="00BA7791">
              <w:rPr>
                <w:rFonts w:ascii="Helvetica" w:hAnsi="Helvetica"/>
                <w:noProof/>
                <w:sz w:val="21"/>
                <w:szCs w:val="21"/>
                <w:lang w:eastAsia="fr-CH"/>
              </w:rPr>
              <w:t xml:space="preserve">Signification </w:t>
            </w:r>
          </w:p>
          <w:p w:rsidR="00B94797" w:rsidRPr="00BA7791" w:rsidRDefault="00B94797" w:rsidP="00B94797">
            <w:pPr>
              <w:jc w:val="left"/>
              <w:rPr>
                <w:rFonts w:ascii="Helvetica" w:hAnsi="Helvetica" w:cs="Helvetica"/>
                <w:color w:val="343434"/>
                <w:sz w:val="21"/>
                <w:szCs w:val="21"/>
                <w:shd w:val="clear" w:color="auto" w:fill="FFFFFF"/>
                <w:lang w:eastAsia="fr-CH"/>
              </w:rPr>
            </w:pPr>
            <w:r w:rsidRPr="00BA7791">
              <w:rPr>
                <w:rFonts w:ascii="Helvetica" w:hAnsi="Helvetica"/>
                <w:noProof/>
                <w:sz w:val="21"/>
                <w:szCs w:val="21"/>
                <w:lang w:eastAsia="fr-CH"/>
              </w:rPr>
              <w:t>Ètre à la limite de partir, de passer à l’action.</w:t>
            </w:r>
          </w:p>
        </w:tc>
        <w:tc>
          <w:tcPr>
            <w:tcW w:w="4535" w:type="dxa"/>
            <w:vMerge/>
          </w:tcPr>
          <w:p w:rsidR="00B94797" w:rsidRPr="00BA7791" w:rsidRDefault="00B94797" w:rsidP="00026EB0">
            <w:pPr>
              <w:jc w:val="left"/>
              <w:rPr>
                <w:rFonts w:ascii="Helvetica" w:hAnsi="Helvetica" w:cs="Helvetica"/>
                <w:color w:val="343434"/>
                <w:sz w:val="21"/>
                <w:szCs w:val="21"/>
                <w:shd w:val="clear" w:color="auto" w:fill="FFFFFF"/>
                <w:lang w:eastAsia="fr-CH"/>
              </w:rPr>
            </w:pPr>
          </w:p>
        </w:tc>
      </w:tr>
      <w:tr w:rsidR="00B94797" w:rsidRPr="00BA7791" w:rsidTr="00B94797">
        <w:trPr>
          <w:trHeight w:val="1246"/>
        </w:trPr>
        <w:tc>
          <w:tcPr>
            <w:tcW w:w="4535" w:type="dxa"/>
            <w:vMerge w:val="restart"/>
          </w:tcPr>
          <w:p w:rsidR="00B94797" w:rsidRPr="00BA7791" w:rsidRDefault="00B94797"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 « Bon après-midi ».</w:t>
            </w:r>
          </w:p>
          <w:p w:rsidR="00B94797" w:rsidRPr="00BA7791" w:rsidRDefault="00B94797" w:rsidP="00026EB0">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bon » se trouve après le mot « midi ».</w:t>
            </w:r>
          </w:p>
          <w:p w:rsidR="00B94797" w:rsidRPr="00BA7791" w:rsidRDefault="00B94797" w:rsidP="008413B6">
            <w:pPr>
              <w:rPr>
                <w:rFonts w:ascii="Helvetica" w:hAnsi="Helvetica"/>
                <w:noProof/>
                <w:sz w:val="21"/>
                <w:szCs w:val="21"/>
                <w:lang w:eastAsia="fr-CH"/>
              </w:rPr>
            </w:pPr>
          </w:p>
        </w:tc>
        <w:tc>
          <w:tcPr>
            <w:tcW w:w="4535" w:type="dxa"/>
          </w:tcPr>
          <w:p w:rsidR="00B94797" w:rsidRPr="00BA7791" w:rsidRDefault="00B94797"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 « gros plan ».</w:t>
            </w:r>
          </w:p>
          <w:p w:rsidR="00B94797" w:rsidRPr="00BA7791" w:rsidRDefault="00B94797" w:rsidP="00026EB0">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Le mot « plan » est écrit en gros.</w:t>
            </w:r>
          </w:p>
          <w:p w:rsidR="00B94797" w:rsidRPr="00BA7791" w:rsidRDefault="00B94797" w:rsidP="008413B6">
            <w:pPr>
              <w:rPr>
                <w:rFonts w:ascii="Helvetica" w:hAnsi="Helvetica"/>
                <w:noProof/>
                <w:sz w:val="21"/>
                <w:szCs w:val="21"/>
                <w:lang w:eastAsia="fr-CH"/>
              </w:rPr>
            </w:pPr>
          </w:p>
        </w:tc>
      </w:tr>
      <w:tr w:rsidR="00B94797" w:rsidRPr="00BA7791" w:rsidTr="00126EBD">
        <w:trPr>
          <w:trHeight w:val="1416"/>
        </w:trPr>
        <w:tc>
          <w:tcPr>
            <w:tcW w:w="4535" w:type="dxa"/>
            <w:vMerge/>
          </w:tcPr>
          <w:p w:rsidR="00B94797" w:rsidRPr="00BA7791" w:rsidRDefault="00B94797" w:rsidP="00026EB0">
            <w:pPr>
              <w:jc w:val="left"/>
              <w:rPr>
                <w:rFonts w:ascii="Helvetica" w:hAnsi="Helvetica" w:cs="Helvetica"/>
                <w:color w:val="343434"/>
                <w:sz w:val="21"/>
                <w:szCs w:val="21"/>
                <w:shd w:val="clear" w:color="auto" w:fill="FFFFFF"/>
                <w:lang w:eastAsia="fr-CH"/>
              </w:rPr>
            </w:pPr>
          </w:p>
        </w:tc>
        <w:tc>
          <w:tcPr>
            <w:tcW w:w="4535" w:type="dxa"/>
          </w:tcPr>
          <w:p w:rsidR="00B94797" w:rsidRPr="00BA7791" w:rsidRDefault="00B94797" w:rsidP="00B94797">
            <w:pPr>
              <w:rPr>
                <w:rFonts w:ascii="Helvetica" w:hAnsi="Helvetica"/>
                <w:noProof/>
                <w:sz w:val="21"/>
                <w:szCs w:val="21"/>
                <w:lang w:eastAsia="fr-CH"/>
              </w:rPr>
            </w:pPr>
            <w:r w:rsidRPr="00BA7791">
              <w:rPr>
                <w:rFonts w:ascii="Helvetica" w:hAnsi="Helvetica"/>
                <w:noProof/>
                <w:sz w:val="21"/>
                <w:szCs w:val="21"/>
                <w:lang w:eastAsia="fr-CH"/>
              </w:rPr>
              <w:t xml:space="preserve">Signification : </w:t>
            </w:r>
          </w:p>
          <w:p w:rsidR="00B94797" w:rsidRPr="00BA7791" w:rsidRDefault="00B94797" w:rsidP="00B94797">
            <w:pPr>
              <w:jc w:val="left"/>
              <w:rPr>
                <w:rFonts w:ascii="Helvetica" w:hAnsi="Helvetica" w:cs="Helvetica"/>
                <w:color w:val="343434"/>
                <w:sz w:val="21"/>
                <w:szCs w:val="21"/>
                <w:shd w:val="clear" w:color="auto" w:fill="FFFFFF"/>
                <w:lang w:eastAsia="fr-CH"/>
              </w:rPr>
            </w:pPr>
            <w:r w:rsidRPr="00BA7791">
              <w:rPr>
                <w:rFonts w:ascii="Helvetica" w:hAnsi="Helvetica"/>
                <w:noProof/>
                <w:sz w:val="21"/>
                <w:szCs w:val="21"/>
                <w:lang w:eastAsia="fr-CH"/>
              </w:rPr>
              <w:t>Cadrage qui isole une partie du corps humain</w:t>
            </w:r>
          </w:p>
        </w:tc>
      </w:tr>
      <w:tr w:rsidR="00B94797" w:rsidRPr="00BA7791" w:rsidTr="00B94797">
        <w:trPr>
          <w:trHeight w:val="1416"/>
        </w:trPr>
        <w:tc>
          <w:tcPr>
            <w:tcW w:w="4535" w:type="dxa"/>
          </w:tcPr>
          <w:p w:rsidR="00B94797" w:rsidRPr="00BA7791" w:rsidRDefault="00B94797"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w:t>
            </w:r>
            <w:r w:rsidRPr="00BA7791">
              <w:rPr>
                <w:rFonts w:ascii="Helvetica" w:hAnsi="Helvetica" w:cs="Helvetica"/>
                <w:b/>
                <w:bCs/>
                <w:color w:val="343434"/>
                <w:sz w:val="21"/>
                <w:szCs w:val="21"/>
                <w:bdr w:val="none" w:sz="0" w:space="0" w:color="auto" w:frame="1"/>
                <w:shd w:val="clear" w:color="auto" w:fill="FFFFFF"/>
                <w:lang w:eastAsia="fr-CH"/>
              </w:rPr>
              <w:t>des barres parallèles</w:t>
            </w:r>
            <w:r w:rsidRPr="00BA7791">
              <w:rPr>
                <w:rFonts w:ascii="Helvetica" w:hAnsi="Helvetica" w:cs="Helvetica"/>
                <w:color w:val="343434"/>
                <w:sz w:val="21"/>
                <w:szCs w:val="21"/>
                <w:shd w:val="clear" w:color="auto" w:fill="FFFFFF"/>
                <w:lang w:eastAsia="fr-CH"/>
              </w:rPr>
              <w:t> (les mots « barres » sont disposés parallèlement).</w:t>
            </w:r>
          </w:p>
          <w:p w:rsidR="00B94797" w:rsidRPr="00BA7791" w:rsidRDefault="00B94797" w:rsidP="00B94797">
            <w:pPr>
              <w:shd w:val="clear" w:color="auto" w:fill="FFFFFF"/>
              <w:spacing w:after="225"/>
              <w:jc w:val="left"/>
              <w:textAlignment w:val="baseline"/>
              <w:rPr>
                <w:rFonts w:ascii="Helvetica" w:hAnsi="Helvetica"/>
                <w:noProof/>
                <w:sz w:val="21"/>
                <w:szCs w:val="21"/>
                <w:lang w:eastAsia="fr-CH"/>
              </w:rPr>
            </w:pPr>
          </w:p>
        </w:tc>
        <w:tc>
          <w:tcPr>
            <w:tcW w:w="4535" w:type="dxa"/>
          </w:tcPr>
          <w:p w:rsidR="00B94797" w:rsidRPr="00BA7791" w:rsidRDefault="00B94797"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 Vivre au grand air.</w:t>
            </w:r>
          </w:p>
          <w:p w:rsidR="00B94797" w:rsidRPr="00BA7791" w:rsidRDefault="00B94797" w:rsidP="00026EB0">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Vivre au grand R », la lettre R est plus grande que les autres.</w:t>
            </w:r>
          </w:p>
          <w:p w:rsidR="00B94797" w:rsidRPr="00BA7791" w:rsidRDefault="00B94797" w:rsidP="00B94797">
            <w:pPr>
              <w:shd w:val="clear" w:color="auto" w:fill="FFFFFF"/>
              <w:spacing w:after="225"/>
              <w:textAlignment w:val="baseline"/>
              <w:rPr>
                <w:rFonts w:ascii="Helvetica" w:hAnsi="Helvetica"/>
                <w:noProof/>
                <w:sz w:val="21"/>
                <w:szCs w:val="21"/>
                <w:lang w:eastAsia="fr-CH"/>
              </w:rPr>
            </w:pPr>
          </w:p>
        </w:tc>
      </w:tr>
      <w:tr w:rsidR="00B94797" w:rsidRPr="00BA7791" w:rsidTr="00126EBD">
        <w:trPr>
          <w:trHeight w:val="1416"/>
        </w:trPr>
        <w:tc>
          <w:tcPr>
            <w:tcW w:w="4535" w:type="dxa"/>
          </w:tcPr>
          <w:p w:rsidR="00B94797" w:rsidRPr="00BA7791" w:rsidRDefault="00B94797" w:rsidP="00B94797">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lastRenderedPageBreak/>
              <w:t xml:space="preserve">Signification : </w:t>
            </w:r>
          </w:p>
          <w:p w:rsidR="00B94797" w:rsidRPr="00BA7791" w:rsidRDefault="00B94797" w:rsidP="00B94797">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En mathématiques, des droites sont parallèles lorsqu’elles n’ont pas de point d’intersection (ne se croisent pas).</w:t>
            </w:r>
          </w:p>
          <w:p w:rsidR="00B94797" w:rsidRPr="00BA7791" w:rsidRDefault="00B94797" w:rsidP="00026EB0">
            <w:pPr>
              <w:jc w:val="left"/>
              <w:rPr>
                <w:rFonts w:ascii="Helvetica" w:hAnsi="Helvetica" w:cs="Helvetica"/>
                <w:color w:val="343434"/>
                <w:sz w:val="21"/>
                <w:szCs w:val="21"/>
                <w:shd w:val="clear" w:color="auto" w:fill="FFFFFF"/>
                <w:lang w:eastAsia="fr-CH"/>
              </w:rPr>
            </w:pPr>
          </w:p>
        </w:tc>
        <w:tc>
          <w:tcPr>
            <w:tcW w:w="4535" w:type="dxa"/>
          </w:tcPr>
          <w:p w:rsidR="00B94797" w:rsidRPr="00BA7791" w:rsidRDefault="00B94797" w:rsidP="00B94797">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B94797" w:rsidRPr="00BA7791" w:rsidRDefault="00B94797" w:rsidP="00B94797">
            <w:pPr>
              <w:shd w:val="clear" w:color="auto" w:fill="FFFFFF"/>
              <w:spacing w:after="225"/>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On utilise cette expression généralement pour désigner un lieu où il fait bon vivre, loin de tout stress et en communion avec la nature.</w:t>
            </w:r>
          </w:p>
          <w:p w:rsidR="00B94797" w:rsidRPr="00BA7791" w:rsidRDefault="00B94797" w:rsidP="00026EB0">
            <w:pPr>
              <w:jc w:val="left"/>
              <w:rPr>
                <w:rFonts w:ascii="Helvetica" w:hAnsi="Helvetica" w:cs="Helvetica"/>
                <w:color w:val="343434"/>
                <w:sz w:val="21"/>
                <w:szCs w:val="21"/>
                <w:shd w:val="clear" w:color="auto" w:fill="FFFFFF"/>
                <w:lang w:eastAsia="fr-CH"/>
              </w:rPr>
            </w:pPr>
          </w:p>
        </w:tc>
      </w:tr>
      <w:tr w:rsidR="00B94797" w:rsidRPr="00BA7791" w:rsidTr="00B94797">
        <w:trPr>
          <w:trHeight w:val="1416"/>
        </w:trPr>
        <w:tc>
          <w:tcPr>
            <w:tcW w:w="4535" w:type="dxa"/>
          </w:tcPr>
          <w:p w:rsidR="00B94797" w:rsidRPr="00BA7791" w:rsidRDefault="00B94797"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w:t>
            </w:r>
            <w:r w:rsidRPr="00BA7791">
              <w:rPr>
                <w:rFonts w:ascii="Helvetica" w:hAnsi="Helvetica" w:cs="Helvetica"/>
                <w:b/>
                <w:bCs/>
                <w:color w:val="343434"/>
                <w:sz w:val="21"/>
                <w:szCs w:val="21"/>
                <w:bdr w:val="none" w:sz="0" w:space="0" w:color="auto" w:frame="1"/>
                <w:shd w:val="clear" w:color="auto" w:fill="FFFFFF"/>
                <w:lang w:eastAsia="fr-CH"/>
              </w:rPr>
              <w:t>une prise de judo</w:t>
            </w:r>
            <w:r w:rsidRPr="00BA7791">
              <w:rPr>
                <w:rFonts w:ascii="Helvetica" w:hAnsi="Helvetica" w:cs="Helvetica"/>
                <w:color w:val="343434"/>
                <w:sz w:val="21"/>
                <w:szCs w:val="21"/>
                <w:shd w:val="clear" w:color="auto" w:fill="FFFFFF"/>
                <w:lang w:eastAsia="fr-CH"/>
              </w:rPr>
              <w:t> (la lettre U du mot « judo » représente une prise de courant).</w:t>
            </w:r>
          </w:p>
          <w:p w:rsidR="00B94797" w:rsidRPr="00BA7791" w:rsidRDefault="00B94797" w:rsidP="00B94797">
            <w:pPr>
              <w:shd w:val="clear" w:color="auto" w:fill="FFFFFF"/>
              <w:spacing w:after="225"/>
              <w:jc w:val="left"/>
              <w:textAlignment w:val="baseline"/>
              <w:rPr>
                <w:rFonts w:ascii="Helvetica" w:hAnsi="Helvetica" w:cs="Helvetica"/>
                <w:color w:val="343434"/>
                <w:sz w:val="21"/>
                <w:szCs w:val="21"/>
                <w:lang w:eastAsia="fr-CH"/>
              </w:rPr>
            </w:pPr>
          </w:p>
          <w:p w:rsidR="00B94797" w:rsidRPr="00BA7791" w:rsidRDefault="00B94797" w:rsidP="00B94797">
            <w:pPr>
              <w:shd w:val="clear" w:color="auto" w:fill="FFFFFF"/>
              <w:spacing w:after="225"/>
              <w:jc w:val="left"/>
              <w:textAlignment w:val="baseline"/>
              <w:rPr>
                <w:rFonts w:ascii="Helvetica" w:hAnsi="Helvetica"/>
                <w:noProof/>
                <w:sz w:val="21"/>
                <w:szCs w:val="21"/>
                <w:lang w:eastAsia="fr-CH"/>
              </w:rPr>
            </w:pPr>
            <w:r w:rsidRPr="00BA7791">
              <w:rPr>
                <w:rFonts w:ascii="Helvetica" w:hAnsi="Helvetica" w:cs="Helvetica"/>
                <w:color w:val="343434"/>
                <w:sz w:val="21"/>
                <w:szCs w:val="21"/>
                <w:lang w:eastAsia="fr-CH"/>
              </w:rPr>
              <w:t xml:space="preserve"> </w:t>
            </w:r>
          </w:p>
        </w:tc>
        <w:tc>
          <w:tcPr>
            <w:tcW w:w="4535" w:type="dxa"/>
          </w:tcPr>
          <w:p w:rsidR="00B94797" w:rsidRPr="00BA7791" w:rsidRDefault="00B94797" w:rsidP="0021738D">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 </w:t>
            </w:r>
            <w:r w:rsidRPr="00BA7791">
              <w:rPr>
                <w:rFonts w:ascii="Helvetica" w:hAnsi="Helvetica" w:cs="Helvetica"/>
                <w:b/>
                <w:bCs/>
                <w:color w:val="343434"/>
                <w:sz w:val="21"/>
                <w:szCs w:val="21"/>
                <w:bdr w:val="none" w:sz="0" w:space="0" w:color="auto" w:frame="1"/>
                <w:shd w:val="clear" w:color="auto" w:fill="FFFFFF"/>
                <w:lang w:eastAsia="fr-CH"/>
              </w:rPr>
              <w:t>Les jours se suivent et ne se ressemblent pas</w:t>
            </w:r>
            <w:r w:rsidRPr="00BA7791">
              <w:rPr>
                <w:rFonts w:ascii="Helvetica" w:hAnsi="Helvetica" w:cs="Helvetica"/>
                <w:color w:val="343434"/>
                <w:sz w:val="21"/>
                <w:szCs w:val="21"/>
                <w:shd w:val="clear" w:color="auto" w:fill="FFFFFF"/>
                <w:lang w:eastAsia="fr-CH"/>
              </w:rPr>
              <w:t> (chaque jour de la semaine a une écriture ou une couleur différente).</w:t>
            </w:r>
          </w:p>
        </w:tc>
      </w:tr>
      <w:tr w:rsidR="00B94797" w:rsidRPr="00BA7791" w:rsidTr="00126EBD">
        <w:trPr>
          <w:trHeight w:val="1416"/>
        </w:trPr>
        <w:tc>
          <w:tcPr>
            <w:tcW w:w="4535" w:type="dxa"/>
          </w:tcPr>
          <w:p w:rsidR="00B94797" w:rsidRPr="00BA7791" w:rsidRDefault="00B94797" w:rsidP="00B94797">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B94797" w:rsidRPr="00BA7791" w:rsidRDefault="00B94797" w:rsidP="00B94797">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lang w:eastAsia="fr-CH"/>
              </w:rPr>
              <w:t>Moyen de mettre son adversaire au sol lors d’un combat de judo.</w:t>
            </w:r>
          </w:p>
        </w:tc>
        <w:tc>
          <w:tcPr>
            <w:tcW w:w="4535" w:type="dxa"/>
          </w:tcPr>
          <w:p w:rsidR="00B94797" w:rsidRPr="00BA7791" w:rsidRDefault="0021738D" w:rsidP="00742BE6">
            <w:pPr>
              <w:shd w:val="clear" w:color="auto" w:fill="FFFFFF"/>
              <w:spacing w:after="225"/>
              <w:jc w:val="left"/>
              <w:textAlignment w:val="baseline"/>
              <w:rPr>
                <w:rFonts w:ascii="Helvetica" w:hAnsi="Helvetica"/>
                <w:sz w:val="21"/>
                <w:szCs w:val="21"/>
                <w:lang w:eastAsia="fr-CH"/>
              </w:rPr>
            </w:pPr>
            <w:r w:rsidRPr="00BA7791">
              <w:rPr>
                <w:rFonts w:ascii="Helvetica" w:hAnsi="Helvetica" w:cs="Helvetica"/>
                <w:color w:val="343434"/>
                <w:sz w:val="21"/>
                <w:szCs w:val="21"/>
                <w:lang w:eastAsia="fr-CH"/>
              </w:rPr>
              <w:t>Signification :</w:t>
            </w:r>
            <w:r w:rsidRPr="00BA7791">
              <w:rPr>
                <w:rFonts w:ascii="Helvetica" w:hAnsi="Helvetica"/>
                <w:sz w:val="21"/>
                <w:szCs w:val="21"/>
                <w:lang w:eastAsia="fr-CH"/>
              </w:rPr>
              <w:t xml:space="preserve"> </w:t>
            </w:r>
            <w:r w:rsidRPr="00BA7791">
              <w:rPr>
                <w:rFonts w:ascii="Helvetica" w:hAnsi="Helvetica" w:cs="Helvetica"/>
                <w:color w:val="343434"/>
                <w:sz w:val="21"/>
                <w:szCs w:val="21"/>
                <w:lang w:eastAsia="fr-CH"/>
              </w:rPr>
              <w:t xml:space="preserve">Cette expression signifie que </w:t>
            </w:r>
            <w:r w:rsidRPr="00BA7791">
              <w:rPr>
                <w:rFonts w:ascii="Helvetica" w:hAnsi="Helvetica"/>
                <w:sz w:val="21"/>
                <w:szCs w:val="21"/>
                <w:lang w:eastAsia="fr-CH"/>
              </w:rPr>
              <w:t>les</w:t>
            </w:r>
            <w:r w:rsidRPr="00BA7791">
              <w:rPr>
                <w:rFonts w:ascii="Helvetica" w:hAnsi="Helvetica" w:cs="Helvetica"/>
                <w:color w:val="343434"/>
                <w:sz w:val="21"/>
                <w:szCs w:val="21"/>
                <w:lang w:eastAsia="fr-CH"/>
              </w:rPr>
              <w:t xml:space="preserve"> choses varient d’un jour à l’autre. Une autre expression existe : « demain est un autre jour » qui a pratiquement le même sens.</w:t>
            </w:r>
          </w:p>
        </w:tc>
      </w:tr>
      <w:tr w:rsidR="0021738D" w:rsidRPr="00BA7791" w:rsidTr="0021738D">
        <w:trPr>
          <w:trHeight w:val="1416"/>
        </w:trPr>
        <w:tc>
          <w:tcPr>
            <w:tcW w:w="4535" w:type="dxa"/>
          </w:tcPr>
          <w:p w:rsidR="0021738D" w:rsidRPr="00BA7791" w:rsidRDefault="0021738D"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w:t>
            </w:r>
            <w:r w:rsidRPr="00BA7791">
              <w:rPr>
                <w:rFonts w:ascii="Helvetica" w:hAnsi="Helvetica" w:cs="Helvetica"/>
                <w:b/>
                <w:bCs/>
                <w:color w:val="343434"/>
                <w:sz w:val="21"/>
                <w:szCs w:val="21"/>
                <w:bdr w:val="none" w:sz="0" w:space="0" w:color="auto" w:frame="1"/>
                <w:shd w:val="clear" w:color="auto" w:fill="FFFFFF"/>
                <w:lang w:eastAsia="fr-CH"/>
              </w:rPr>
              <w:t>un trou de mémoire</w:t>
            </w:r>
            <w:r w:rsidRPr="00BA7791">
              <w:rPr>
                <w:rFonts w:ascii="Helvetica" w:hAnsi="Helvetica" w:cs="Helvetica"/>
                <w:color w:val="343434"/>
                <w:sz w:val="21"/>
                <w:szCs w:val="21"/>
                <w:shd w:val="clear" w:color="auto" w:fill="FFFFFF"/>
                <w:lang w:eastAsia="fr-CH"/>
              </w:rPr>
              <w:t> (il y a un trou blanc dans le mot « mémoire »).</w:t>
            </w:r>
          </w:p>
          <w:p w:rsidR="0021738D" w:rsidRPr="00BA7791" w:rsidRDefault="0021738D" w:rsidP="00026EB0">
            <w:pPr>
              <w:jc w:val="left"/>
              <w:rPr>
                <w:rFonts w:ascii="Helvetica" w:hAnsi="Helvetica" w:cs="Helvetica"/>
                <w:color w:val="343434"/>
                <w:sz w:val="21"/>
                <w:szCs w:val="21"/>
                <w:shd w:val="clear" w:color="auto" w:fill="FFFFFF"/>
                <w:lang w:eastAsia="fr-CH"/>
              </w:rPr>
            </w:pPr>
          </w:p>
          <w:p w:rsidR="0021738D" w:rsidRPr="00BA7791" w:rsidRDefault="0021738D" w:rsidP="0021738D">
            <w:pPr>
              <w:shd w:val="clear" w:color="auto" w:fill="FFFFFF"/>
              <w:spacing w:after="225"/>
              <w:jc w:val="left"/>
              <w:textAlignment w:val="baseline"/>
              <w:rPr>
                <w:rFonts w:ascii="Helvetica" w:hAnsi="Helvetica"/>
                <w:noProof/>
                <w:sz w:val="21"/>
                <w:szCs w:val="21"/>
                <w:lang w:eastAsia="fr-CH"/>
              </w:rPr>
            </w:pPr>
          </w:p>
        </w:tc>
        <w:tc>
          <w:tcPr>
            <w:tcW w:w="4535" w:type="dxa"/>
          </w:tcPr>
          <w:p w:rsidR="0021738D" w:rsidRPr="00BA7791" w:rsidRDefault="0021738D"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w:t>
            </w:r>
            <w:r w:rsidRPr="00BA7791">
              <w:rPr>
                <w:rFonts w:ascii="Helvetica" w:hAnsi="Helvetica" w:cs="Helvetica"/>
                <w:b/>
                <w:bCs/>
                <w:color w:val="343434"/>
                <w:sz w:val="21"/>
                <w:szCs w:val="21"/>
                <w:bdr w:val="none" w:sz="0" w:space="0" w:color="auto" w:frame="1"/>
                <w:shd w:val="clear" w:color="auto" w:fill="FFFFFF"/>
                <w:lang w:eastAsia="fr-CH"/>
              </w:rPr>
              <w:t>des sautes d’humeur</w:t>
            </w:r>
            <w:r w:rsidRPr="00BA7791">
              <w:rPr>
                <w:rFonts w:ascii="Helvetica" w:hAnsi="Helvetica" w:cs="Helvetica"/>
                <w:color w:val="343434"/>
                <w:sz w:val="21"/>
                <w:szCs w:val="21"/>
                <w:shd w:val="clear" w:color="auto" w:fill="FFFFFF"/>
                <w:lang w:eastAsia="fr-CH"/>
              </w:rPr>
              <w:t> (les lettres du mot « humeur » ont sauté).</w:t>
            </w:r>
          </w:p>
          <w:p w:rsidR="0021738D" w:rsidRPr="00BA7791" w:rsidRDefault="0021738D" w:rsidP="00026EB0">
            <w:pPr>
              <w:jc w:val="left"/>
              <w:rPr>
                <w:rFonts w:ascii="Helvetica" w:hAnsi="Helvetica" w:cs="Helvetica"/>
                <w:color w:val="343434"/>
                <w:sz w:val="21"/>
                <w:szCs w:val="21"/>
                <w:shd w:val="clear" w:color="auto" w:fill="FFFFFF"/>
                <w:lang w:eastAsia="fr-CH"/>
              </w:rPr>
            </w:pPr>
          </w:p>
          <w:p w:rsidR="0021738D" w:rsidRPr="00BA7791" w:rsidRDefault="0021738D" w:rsidP="0021738D">
            <w:pPr>
              <w:shd w:val="clear" w:color="auto" w:fill="FFFFFF"/>
              <w:spacing w:after="225"/>
              <w:jc w:val="left"/>
              <w:textAlignment w:val="baseline"/>
              <w:rPr>
                <w:rFonts w:ascii="Helvetica" w:hAnsi="Helvetica"/>
                <w:noProof/>
                <w:sz w:val="21"/>
                <w:szCs w:val="21"/>
                <w:lang w:eastAsia="fr-CH"/>
              </w:rPr>
            </w:pPr>
          </w:p>
        </w:tc>
      </w:tr>
      <w:tr w:rsidR="0021738D" w:rsidRPr="00BA7791" w:rsidTr="00126EBD">
        <w:trPr>
          <w:trHeight w:val="1416"/>
        </w:trPr>
        <w:tc>
          <w:tcPr>
            <w:tcW w:w="4535" w:type="dxa"/>
          </w:tcPr>
          <w:p w:rsidR="0021738D" w:rsidRPr="00BA7791" w:rsidRDefault="0021738D" w:rsidP="0021738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Signification :</w:t>
            </w:r>
          </w:p>
          <w:p w:rsidR="0021738D" w:rsidRPr="00BA7791" w:rsidRDefault="0021738D" w:rsidP="0021738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avoir une mémoire défaillante, ne plus se souvenir d’un élément précis.</w:t>
            </w:r>
          </w:p>
          <w:p w:rsidR="0021738D" w:rsidRPr="00BA7791" w:rsidRDefault="0021738D" w:rsidP="00026EB0">
            <w:pPr>
              <w:jc w:val="left"/>
              <w:rPr>
                <w:rFonts w:ascii="Helvetica" w:hAnsi="Helvetica" w:cs="Helvetica"/>
                <w:color w:val="343434"/>
                <w:sz w:val="21"/>
                <w:szCs w:val="21"/>
                <w:shd w:val="clear" w:color="auto" w:fill="FFFFFF"/>
                <w:lang w:eastAsia="fr-CH"/>
              </w:rPr>
            </w:pPr>
          </w:p>
        </w:tc>
        <w:tc>
          <w:tcPr>
            <w:tcW w:w="4535" w:type="dxa"/>
          </w:tcPr>
          <w:p w:rsidR="0021738D" w:rsidRPr="00BA7791" w:rsidRDefault="0021738D" w:rsidP="0021738D">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Signification :</w:t>
            </w:r>
          </w:p>
          <w:p w:rsidR="0021738D" w:rsidRPr="00BA7791" w:rsidRDefault="0021738D" w:rsidP="0021738D">
            <w:pPr>
              <w:jc w:val="left"/>
              <w:rPr>
                <w:rFonts w:ascii="Helvetica" w:hAnsi="Helvetica"/>
                <w:sz w:val="21"/>
                <w:szCs w:val="21"/>
                <w:lang w:eastAsia="fr-CH"/>
              </w:rPr>
            </w:pPr>
          </w:p>
          <w:p w:rsidR="0021738D" w:rsidRPr="00BA7791" w:rsidRDefault="0021738D" w:rsidP="0021738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des variations brusques d’humeur.</w:t>
            </w:r>
          </w:p>
          <w:p w:rsidR="0021738D" w:rsidRPr="00BA7791" w:rsidRDefault="0021738D" w:rsidP="00026EB0">
            <w:pPr>
              <w:jc w:val="left"/>
              <w:rPr>
                <w:rFonts w:ascii="Helvetica" w:hAnsi="Helvetica" w:cs="Helvetica"/>
                <w:color w:val="343434"/>
                <w:sz w:val="21"/>
                <w:szCs w:val="21"/>
                <w:shd w:val="clear" w:color="auto" w:fill="FFFFFF"/>
                <w:lang w:eastAsia="fr-CH"/>
              </w:rPr>
            </w:pPr>
          </w:p>
        </w:tc>
      </w:tr>
      <w:tr w:rsidR="0021738D" w:rsidRPr="00BA7791" w:rsidTr="0021738D">
        <w:trPr>
          <w:trHeight w:val="1416"/>
        </w:trPr>
        <w:tc>
          <w:tcPr>
            <w:tcW w:w="4535" w:type="dxa"/>
          </w:tcPr>
          <w:p w:rsidR="0021738D" w:rsidRPr="00BA7791" w:rsidRDefault="0021738D"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w:t>
            </w:r>
            <w:r w:rsidRPr="00BA7791">
              <w:rPr>
                <w:rFonts w:ascii="Helvetica" w:hAnsi="Helvetica" w:cs="Helvetica"/>
                <w:b/>
                <w:bCs/>
                <w:color w:val="343434"/>
                <w:sz w:val="21"/>
                <w:szCs w:val="21"/>
                <w:bdr w:val="none" w:sz="0" w:space="0" w:color="auto" w:frame="1"/>
                <w:shd w:val="clear" w:color="auto" w:fill="FFFFFF"/>
                <w:lang w:eastAsia="fr-CH"/>
              </w:rPr>
              <w:t>la patience a des limites</w:t>
            </w:r>
            <w:r w:rsidRPr="00BA7791">
              <w:rPr>
                <w:rFonts w:ascii="Helvetica" w:hAnsi="Helvetica" w:cs="Helvetica"/>
                <w:color w:val="343434"/>
                <w:sz w:val="21"/>
                <w:szCs w:val="21"/>
                <w:shd w:val="clear" w:color="auto" w:fill="FFFFFF"/>
                <w:lang w:eastAsia="fr-CH"/>
              </w:rPr>
              <w:t> (le mot « patience » se trouve entre deux crochets).</w:t>
            </w:r>
          </w:p>
          <w:p w:rsidR="0021738D" w:rsidRPr="00BA7791" w:rsidRDefault="0021738D" w:rsidP="00026EB0">
            <w:pPr>
              <w:jc w:val="left"/>
              <w:rPr>
                <w:rFonts w:ascii="Helvetica" w:hAnsi="Helvetica" w:cs="Helvetica"/>
                <w:color w:val="343434"/>
                <w:sz w:val="21"/>
                <w:szCs w:val="21"/>
                <w:shd w:val="clear" w:color="auto" w:fill="FFFFFF"/>
                <w:lang w:eastAsia="fr-CH"/>
              </w:rPr>
            </w:pPr>
          </w:p>
          <w:p w:rsidR="0021738D" w:rsidRPr="00BA7791" w:rsidRDefault="0021738D" w:rsidP="0021738D">
            <w:pPr>
              <w:shd w:val="clear" w:color="auto" w:fill="FFFFFF"/>
              <w:spacing w:after="225"/>
              <w:jc w:val="left"/>
              <w:textAlignment w:val="baseline"/>
              <w:rPr>
                <w:rFonts w:ascii="Helvetica" w:hAnsi="Helvetica"/>
                <w:noProof/>
                <w:sz w:val="21"/>
                <w:szCs w:val="21"/>
                <w:lang w:eastAsia="fr-CH"/>
              </w:rPr>
            </w:pPr>
          </w:p>
        </w:tc>
        <w:tc>
          <w:tcPr>
            <w:tcW w:w="4535" w:type="dxa"/>
          </w:tcPr>
          <w:p w:rsidR="0021738D" w:rsidRPr="00BA7791" w:rsidRDefault="0021738D"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w:t>
            </w:r>
            <w:proofErr w:type="gramStart"/>
            <w:r w:rsidRPr="00BA7791">
              <w:rPr>
                <w:rFonts w:ascii="Helvetica" w:hAnsi="Helvetica" w:cs="Helvetica"/>
                <w:b/>
                <w:bCs/>
                <w:color w:val="343434"/>
                <w:sz w:val="21"/>
                <w:szCs w:val="21"/>
                <w:bdr w:val="none" w:sz="0" w:space="0" w:color="auto" w:frame="1"/>
                <w:shd w:val="clear" w:color="auto" w:fill="FFFFFF"/>
                <w:lang w:eastAsia="fr-CH"/>
              </w:rPr>
              <w:t>couper</w:t>
            </w:r>
            <w:proofErr w:type="gramEnd"/>
            <w:r w:rsidRPr="00BA7791">
              <w:rPr>
                <w:rFonts w:ascii="Helvetica" w:hAnsi="Helvetica" w:cs="Helvetica"/>
                <w:b/>
                <w:bCs/>
                <w:color w:val="343434"/>
                <w:sz w:val="21"/>
                <w:szCs w:val="21"/>
                <w:bdr w:val="none" w:sz="0" w:space="0" w:color="auto" w:frame="1"/>
                <w:shd w:val="clear" w:color="auto" w:fill="FFFFFF"/>
                <w:lang w:eastAsia="fr-CH"/>
              </w:rPr>
              <w:t xml:space="preserve"> la poire en deux</w:t>
            </w:r>
            <w:r w:rsidRPr="00BA7791">
              <w:rPr>
                <w:rFonts w:ascii="Helvetica" w:hAnsi="Helvetica" w:cs="Helvetica"/>
                <w:color w:val="343434"/>
                <w:sz w:val="21"/>
                <w:szCs w:val="21"/>
                <w:shd w:val="clear" w:color="auto" w:fill="FFFFFF"/>
                <w:lang w:eastAsia="fr-CH"/>
              </w:rPr>
              <w:t> (le mot « poire » est coupé en deux).</w:t>
            </w:r>
          </w:p>
          <w:p w:rsidR="0021738D" w:rsidRPr="00BA7791" w:rsidRDefault="0021738D" w:rsidP="0021738D">
            <w:pPr>
              <w:shd w:val="clear" w:color="auto" w:fill="FFFFFF"/>
              <w:spacing w:after="225"/>
              <w:jc w:val="left"/>
              <w:textAlignment w:val="baseline"/>
              <w:rPr>
                <w:rFonts w:ascii="Helvetica" w:hAnsi="Helvetica"/>
                <w:noProof/>
                <w:sz w:val="21"/>
                <w:szCs w:val="21"/>
                <w:lang w:eastAsia="fr-CH"/>
              </w:rPr>
            </w:pPr>
          </w:p>
        </w:tc>
      </w:tr>
      <w:tr w:rsidR="0021738D" w:rsidRPr="00BA7791" w:rsidTr="00742BE6">
        <w:trPr>
          <w:trHeight w:val="1666"/>
        </w:trPr>
        <w:tc>
          <w:tcPr>
            <w:tcW w:w="4535" w:type="dxa"/>
          </w:tcPr>
          <w:p w:rsidR="0021738D" w:rsidRPr="00BA7791" w:rsidRDefault="0021738D" w:rsidP="0021738D">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 xml:space="preserve">Signification : </w:t>
            </w:r>
          </w:p>
          <w:p w:rsidR="0021738D" w:rsidRPr="00BA7791" w:rsidRDefault="0021738D" w:rsidP="0021738D">
            <w:pPr>
              <w:jc w:val="left"/>
              <w:rPr>
                <w:rFonts w:ascii="Helvetica" w:hAnsi="Helvetica"/>
                <w:sz w:val="21"/>
                <w:szCs w:val="21"/>
                <w:lang w:eastAsia="fr-CH"/>
              </w:rPr>
            </w:pPr>
          </w:p>
          <w:p w:rsidR="0021738D" w:rsidRPr="00BA7791" w:rsidRDefault="0021738D" w:rsidP="0021738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le moment où la patience de quelqu’un arrive à son terme.</w:t>
            </w:r>
          </w:p>
          <w:p w:rsidR="0021738D" w:rsidRPr="00BA7791" w:rsidRDefault="0021738D" w:rsidP="00026EB0">
            <w:pPr>
              <w:jc w:val="left"/>
              <w:rPr>
                <w:rFonts w:ascii="Helvetica" w:hAnsi="Helvetica" w:cs="Helvetica"/>
                <w:color w:val="343434"/>
                <w:sz w:val="21"/>
                <w:szCs w:val="21"/>
                <w:shd w:val="clear" w:color="auto" w:fill="FFFFFF"/>
                <w:lang w:eastAsia="fr-CH"/>
              </w:rPr>
            </w:pPr>
          </w:p>
        </w:tc>
        <w:tc>
          <w:tcPr>
            <w:tcW w:w="4535" w:type="dxa"/>
          </w:tcPr>
          <w:p w:rsidR="0021738D" w:rsidRPr="00BA7791" w:rsidRDefault="0021738D" w:rsidP="0021738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21738D" w:rsidRPr="00BA7791" w:rsidRDefault="0021738D" w:rsidP="0021738D">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intervient généralement dans un processus de négociation. Cela permet de répartir équitablement quelque chose ou de faire un compromis qui convienne à tout le monde.</w:t>
            </w:r>
          </w:p>
          <w:p w:rsidR="0021738D" w:rsidRPr="00BA7791" w:rsidRDefault="0021738D" w:rsidP="00026EB0">
            <w:pPr>
              <w:jc w:val="left"/>
              <w:rPr>
                <w:rFonts w:ascii="Helvetica" w:hAnsi="Helvetica" w:cs="Helvetica"/>
                <w:color w:val="343434"/>
                <w:sz w:val="21"/>
                <w:szCs w:val="21"/>
                <w:shd w:val="clear" w:color="auto" w:fill="FFFFFF"/>
                <w:lang w:eastAsia="fr-CH"/>
              </w:rPr>
            </w:pPr>
          </w:p>
        </w:tc>
      </w:tr>
      <w:tr w:rsidR="00742BE6" w:rsidRPr="00BA7791" w:rsidTr="00742BE6">
        <w:trPr>
          <w:trHeight w:val="1416"/>
        </w:trPr>
        <w:tc>
          <w:tcPr>
            <w:tcW w:w="4535" w:type="dxa"/>
          </w:tcPr>
          <w:p w:rsidR="00742BE6" w:rsidRPr="00BA7791" w:rsidRDefault="00742BE6"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lastRenderedPageBreak/>
              <w:t>La solution de ce dingbat est </w:t>
            </w:r>
            <w:r w:rsidRPr="00BA7791">
              <w:rPr>
                <w:rFonts w:ascii="Helvetica" w:hAnsi="Helvetica" w:cs="Helvetica"/>
                <w:b/>
                <w:bCs/>
                <w:color w:val="343434"/>
                <w:sz w:val="21"/>
                <w:szCs w:val="21"/>
                <w:bdr w:val="none" w:sz="0" w:space="0" w:color="auto" w:frame="1"/>
                <w:shd w:val="clear" w:color="auto" w:fill="FFFFFF"/>
                <w:lang w:eastAsia="fr-CH"/>
              </w:rPr>
              <w:t>en long, en large et en travers</w:t>
            </w:r>
            <w:r w:rsidRPr="00BA7791">
              <w:rPr>
                <w:rFonts w:ascii="Helvetica" w:hAnsi="Helvetica" w:cs="Helvetica"/>
                <w:color w:val="343434"/>
                <w:sz w:val="21"/>
                <w:szCs w:val="21"/>
                <w:shd w:val="clear" w:color="auto" w:fill="FFFFFF"/>
                <w:lang w:eastAsia="fr-CH"/>
              </w:rPr>
              <w:t> (le mot « en » est affiché en longueur, en largeur et en travers).</w:t>
            </w:r>
          </w:p>
          <w:p w:rsidR="00742BE6" w:rsidRPr="00BA7791" w:rsidRDefault="00742BE6" w:rsidP="00026EB0">
            <w:pPr>
              <w:jc w:val="left"/>
              <w:rPr>
                <w:rFonts w:ascii="Helvetica" w:hAnsi="Helvetica"/>
                <w:sz w:val="21"/>
                <w:szCs w:val="21"/>
                <w:lang w:eastAsia="fr-CH"/>
              </w:rPr>
            </w:pPr>
          </w:p>
          <w:p w:rsidR="00742BE6" w:rsidRPr="00BA7791" w:rsidRDefault="00742BE6" w:rsidP="00742BE6">
            <w:pPr>
              <w:shd w:val="clear" w:color="auto" w:fill="FFFFFF"/>
              <w:spacing w:after="225"/>
              <w:jc w:val="left"/>
              <w:textAlignment w:val="baseline"/>
              <w:rPr>
                <w:rFonts w:ascii="Helvetica" w:hAnsi="Helvetica" w:cs="Helvetica"/>
                <w:color w:val="343434"/>
                <w:sz w:val="21"/>
                <w:szCs w:val="21"/>
                <w:lang w:eastAsia="fr-CH"/>
              </w:rPr>
            </w:pPr>
          </w:p>
        </w:tc>
        <w:tc>
          <w:tcPr>
            <w:tcW w:w="4535" w:type="dxa"/>
          </w:tcPr>
          <w:p w:rsidR="00742BE6" w:rsidRPr="00BA7791" w:rsidRDefault="00742BE6"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w:t>
            </w:r>
            <w:r w:rsidRPr="00BA7791">
              <w:rPr>
                <w:rFonts w:ascii="Helvetica" w:hAnsi="Helvetica" w:cs="Helvetica"/>
                <w:b/>
                <w:bCs/>
                <w:color w:val="343434"/>
                <w:sz w:val="21"/>
                <w:szCs w:val="21"/>
                <w:bdr w:val="none" w:sz="0" w:space="0" w:color="auto" w:frame="1"/>
                <w:shd w:val="clear" w:color="auto" w:fill="FFFFFF"/>
                <w:lang w:eastAsia="fr-CH"/>
              </w:rPr>
              <w:t>le clou du spectacle</w:t>
            </w:r>
            <w:r w:rsidRPr="00BA7791">
              <w:rPr>
                <w:rFonts w:ascii="Helvetica" w:hAnsi="Helvetica" w:cs="Helvetica"/>
                <w:color w:val="343434"/>
                <w:sz w:val="21"/>
                <w:szCs w:val="21"/>
                <w:shd w:val="clear" w:color="auto" w:fill="FFFFFF"/>
                <w:lang w:eastAsia="fr-CH"/>
              </w:rPr>
              <w:t> (la lettre T du mot « spectacle » représente un clou).</w:t>
            </w:r>
          </w:p>
          <w:p w:rsidR="00742BE6" w:rsidRPr="00BA7791" w:rsidRDefault="00742BE6" w:rsidP="00026EB0">
            <w:pPr>
              <w:jc w:val="left"/>
              <w:rPr>
                <w:rFonts w:ascii="Helvetica" w:hAnsi="Helvetica" w:cs="Helvetica"/>
                <w:color w:val="343434"/>
                <w:sz w:val="21"/>
                <w:szCs w:val="21"/>
                <w:shd w:val="clear" w:color="auto" w:fill="FFFFFF"/>
                <w:lang w:eastAsia="fr-CH"/>
              </w:rPr>
            </w:pPr>
          </w:p>
          <w:p w:rsidR="00742BE6" w:rsidRPr="00BA7791" w:rsidRDefault="00742BE6" w:rsidP="00742BE6">
            <w:pPr>
              <w:shd w:val="clear" w:color="auto" w:fill="FFFFFF"/>
              <w:spacing w:after="225"/>
              <w:jc w:val="left"/>
              <w:textAlignment w:val="baseline"/>
              <w:rPr>
                <w:rFonts w:ascii="Helvetica" w:hAnsi="Helvetica" w:cs="Helvetica"/>
                <w:color w:val="343434"/>
                <w:sz w:val="21"/>
                <w:szCs w:val="21"/>
                <w:lang w:eastAsia="fr-CH"/>
              </w:rPr>
            </w:pPr>
          </w:p>
        </w:tc>
      </w:tr>
      <w:tr w:rsidR="00742BE6" w:rsidRPr="00BA7791" w:rsidTr="00126EBD">
        <w:trPr>
          <w:trHeight w:val="1416"/>
        </w:trPr>
        <w:tc>
          <w:tcPr>
            <w:tcW w:w="4535" w:type="dxa"/>
          </w:tcPr>
          <w:p w:rsidR="00742BE6" w:rsidRPr="00BA7791" w:rsidRDefault="00742BE6" w:rsidP="00742BE6">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 xml:space="preserve">Signification : </w:t>
            </w:r>
          </w:p>
          <w:p w:rsidR="00742BE6" w:rsidRPr="00BA7791" w:rsidRDefault="00742BE6" w:rsidP="00742BE6">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lang w:eastAsia="fr-CH"/>
              </w:rPr>
              <w:t>On a étudié la question en détail, en profondeur.</w:t>
            </w:r>
          </w:p>
        </w:tc>
        <w:tc>
          <w:tcPr>
            <w:tcW w:w="4535" w:type="dxa"/>
          </w:tcPr>
          <w:p w:rsidR="00742BE6" w:rsidRPr="00BA7791" w:rsidRDefault="00742BE6" w:rsidP="00742BE6">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 xml:space="preserve">Signification : </w:t>
            </w:r>
          </w:p>
          <w:p w:rsidR="00742BE6" w:rsidRPr="00BA7791" w:rsidRDefault="00742BE6" w:rsidP="00742BE6">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lang w:eastAsia="fr-CH"/>
              </w:rPr>
              <w:t>Le clou du spectacle, c’est l’élément qui doit retenir l’attention des gens, le meilleur moment. Le bouquet final d’un feu d’artifice en est un exemple.</w:t>
            </w:r>
          </w:p>
        </w:tc>
      </w:tr>
      <w:tr w:rsidR="00742BE6" w:rsidRPr="00BA7791" w:rsidTr="00742BE6">
        <w:trPr>
          <w:trHeight w:val="1416"/>
        </w:trPr>
        <w:tc>
          <w:tcPr>
            <w:tcW w:w="4535" w:type="dxa"/>
          </w:tcPr>
          <w:p w:rsidR="00742BE6" w:rsidRPr="00BA7791" w:rsidRDefault="00742BE6"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w:t>
            </w:r>
            <w:r w:rsidRPr="00BA7791">
              <w:rPr>
                <w:rFonts w:ascii="Helvetica" w:hAnsi="Helvetica" w:cs="Helvetica"/>
                <w:b/>
                <w:bCs/>
                <w:color w:val="343434"/>
                <w:sz w:val="21"/>
                <w:szCs w:val="21"/>
                <w:bdr w:val="none" w:sz="0" w:space="0" w:color="auto" w:frame="1"/>
                <w:shd w:val="clear" w:color="auto" w:fill="FFFFFF"/>
                <w:lang w:eastAsia="fr-CH"/>
              </w:rPr>
              <w:t>avoir un poil dans la main</w:t>
            </w:r>
            <w:r w:rsidRPr="00BA7791">
              <w:rPr>
                <w:rFonts w:ascii="Helvetica" w:hAnsi="Helvetica" w:cs="Helvetica"/>
                <w:color w:val="343434"/>
                <w:sz w:val="21"/>
                <w:szCs w:val="21"/>
                <w:shd w:val="clear" w:color="auto" w:fill="FFFFFF"/>
                <w:lang w:eastAsia="fr-CH"/>
              </w:rPr>
              <w:t> (le mot « poil » se trouve au milieu du mot « main »).</w:t>
            </w:r>
          </w:p>
          <w:p w:rsidR="00742BE6" w:rsidRPr="00BA7791" w:rsidRDefault="00742BE6" w:rsidP="00026EB0">
            <w:pPr>
              <w:jc w:val="left"/>
              <w:rPr>
                <w:rFonts w:ascii="Helvetica" w:hAnsi="Helvetica" w:cs="Helvetica"/>
                <w:color w:val="343434"/>
                <w:sz w:val="21"/>
                <w:szCs w:val="21"/>
                <w:shd w:val="clear" w:color="auto" w:fill="FFFFFF"/>
                <w:lang w:eastAsia="fr-CH"/>
              </w:rPr>
            </w:pPr>
          </w:p>
          <w:p w:rsidR="00742BE6" w:rsidRPr="00BA7791" w:rsidRDefault="00742BE6" w:rsidP="00742BE6">
            <w:pPr>
              <w:shd w:val="clear" w:color="auto" w:fill="FFFFFF"/>
              <w:spacing w:after="225"/>
              <w:jc w:val="left"/>
              <w:textAlignment w:val="baseline"/>
              <w:rPr>
                <w:rFonts w:ascii="Helvetica" w:hAnsi="Helvetica"/>
                <w:noProof/>
                <w:sz w:val="21"/>
                <w:szCs w:val="21"/>
                <w:lang w:eastAsia="fr-CH"/>
              </w:rPr>
            </w:pPr>
          </w:p>
        </w:tc>
        <w:tc>
          <w:tcPr>
            <w:tcW w:w="4535" w:type="dxa"/>
            <w:vMerge w:val="restart"/>
          </w:tcPr>
          <w:p w:rsidR="00742BE6" w:rsidRPr="00BA7791" w:rsidRDefault="00742BE6" w:rsidP="00026EB0">
            <w:pPr>
              <w:jc w:val="left"/>
              <w:rPr>
                <w:rFonts w:ascii="Helvetica" w:hAnsi="Helvetica"/>
                <w:sz w:val="21"/>
                <w:szCs w:val="21"/>
                <w:lang w:eastAsia="fr-CH"/>
              </w:rPr>
            </w:pPr>
            <w:r w:rsidRPr="00BA7791">
              <w:rPr>
                <w:rFonts w:ascii="Helvetica" w:hAnsi="Helvetica" w:cs="Helvetica"/>
                <w:color w:val="343434"/>
                <w:sz w:val="21"/>
                <w:szCs w:val="21"/>
                <w:shd w:val="clear" w:color="auto" w:fill="FFFFFF"/>
                <w:lang w:eastAsia="fr-CH"/>
              </w:rPr>
              <w:t>La solution de ce dingbat est </w:t>
            </w:r>
            <w:r w:rsidRPr="00BA7791">
              <w:rPr>
                <w:rFonts w:ascii="Helvetica" w:hAnsi="Helvetica" w:cs="Helvetica"/>
                <w:b/>
                <w:bCs/>
                <w:color w:val="343434"/>
                <w:sz w:val="21"/>
                <w:szCs w:val="21"/>
                <w:bdr w:val="none" w:sz="0" w:space="0" w:color="auto" w:frame="1"/>
                <w:shd w:val="clear" w:color="auto" w:fill="FFFFFF"/>
                <w:lang w:eastAsia="fr-CH"/>
              </w:rPr>
              <w:t>un éclair de génie</w:t>
            </w:r>
            <w:r w:rsidRPr="00BA7791">
              <w:rPr>
                <w:rFonts w:ascii="Helvetica" w:hAnsi="Helvetica" w:cs="Helvetica"/>
                <w:color w:val="343434"/>
                <w:sz w:val="21"/>
                <w:szCs w:val="21"/>
                <w:shd w:val="clear" w:color="auto" w:fill="FFFFFF"/>
                <w:lang w:eastAsia="fr-CH"/>
              </w:rPr>
              <w:t> (la lettre N du mot « génie » représente un éclair).</w:t>
            </w:r>
          </w:p>
          <w:p w:rsidR="00742BE6" w:rsidRPr="00BA7791" w:rsidRDefault="00742BE6" w:rsidP="00026EB0">
            <w:pPr>
              <w:shd w:val="clear" w:color="auto" w:fill="FFFFFF"/>
              <w:spacing w:after="225"/>
              <w:jc w:val="left"/>
              <w:textAlignment w:val="baseline"/>
              <w:rPr>
                <w:rFonts w:ascii="Helvetica" w:hAnsi="Helvetica" w:cs="Helvetica"/>
                <w:color w:val="343434"/>
                <w:sz w:val="21"/>
                <w:szCs w:val="21"/>
                <w:lang w:eastAsia="fr-CH"/>
              </w:rPr>
            </w:pPr>
          </w:p>
          <w:p w:rsidR="00742BE6" w:rsidRPr="00BA7791" w:rsidRDefault="00742BE6" w:rsidP="00026EB0">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Signification :</w:t>
            </w:r>
          </w:p>
          <w:p w:rsidR="00742BE6" w:rsidRPr="00BA7791" w:rsidRDefault="00742BE6" w:rsidP="00026EB0">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Cette expression signifie avoir une illumination, une idée soudaine.</w:t>
            </w:r>
          </w:p>
          <w:p w:rsidR="00742BE6" w:rsidRPr="00BA7791" w:rsidRDefault="00742BE6" w:rsidP="008413B6">
            <w:pPr>
              <w:rPr>
                <w:rFonts w:ascii="Helvetica" w:hAnsi="Helvetica"/>
                <w:noProof/>
                <w:sz w:val="21"/>
                <w:szCs w:val="21"/>
                <w:lang w:eastAsia="fr-CH"/>
              </w:rPr>
            </w:pPr>
          </w:p>
        </w:tc>
      </w:tr>
      <w:tr w:rsidR="00742BE6" w:rsidRPr="00BA7791" w:rsidTr="00126EBD">
        <w:trPr>
          <w:trHeight w:val="1416"/>
        </w:trPr>
        <w:tc>
          <w:tcPr>
            <w:tcW w:w="4535" w:type="dxa"/>
          </w:tcPr>
          <w:p w:rsidR="00742BE6" w:rsidRPr="00BA7791" w:rsidRDefault="00742BE6" w:rsidP="00742BE6">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Signification :</w:t>
            </w:r>
          </w:p>
          <w:p w:rsidR="00742BE6" w:rsidRPr="00BA7791" w:rsidRDefault="00742BE6" w:rsidP="00742BE6">
            <w:pPr>
              <w:jc w:val="left"/>
              <w:rPr>
                <w:rFonts w:ascii="Helvetica" w:hAnsi="Helvetica"/>
                <w:sz w:val="21"/>
                <w:szCs w:val="21"/>
                <w:lang w:eastAsia="fr-CH"/>
              </w:rPr>
            </w:pPr>
          </w:p>
          <w:p w:rsidR="00742BE6" w:rsidRPr="00BA7791" w:rsidRDefault="00742BE6" w:rsidP="00742BE6">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Une personne qui a un poil dans la main est une personne fainéante.</w:t>
            </w:r>
          </w:p>
          <w:p w:rsidR="00742BE6" w:rsidRPr="00BA7791" w:rsidRDefault="00742BE6" w:rsidP="00026EB0">
            <w:pPr>
              <w:jc w:val="left"/>
              <w:rPr>
                <w:rFonts w:ascii="Helvetica" w:hAnsi="Helvetica" w:cs="Helvetica"/>
                <w:color w:val="343434"/>
                <w:sz w:val="21"/>
                <w:szCs w:val="21"/>
                <w:shd w:val="clear" w:color="auto" w:fill="FFFFFF"/>
                <w:lang w:eastAsia="fr-CH"/>
              </w:rPr>
            </w:pPr>
          </w:p>
        </w:tc>
        <w:tc>
          <w:tcPr>
            <w:tcW w:w="4535" w:type="dxa"/>
            <w:vMerge/>
          </w:tcPr>
          <w:p w:rsidR="00742BE6" w:rsidRPr="00BA7791" w:rsidRDefault="00742BE6" w:rsidP="00026EB0">
            <w:pPr>
              <w:jc w:val="left"/>
              <w:rPr>
                <w:rFonts w:ascii="Helvetica" w:hAnsi="Helvetica" w:cs="Helvetica"/>
                <w:color w:val="343434"/>
                <w:sz w:val="21"/>
                <w:szCs w:val="21"/>
                <w:shd w:val="clear" w:color="auto" w:fill="FFFFFF"/>
                <w:lang w:eastAsia="fr-CH"/>
              </w:rPr>
            </w:pPr>
          </w:p>
        </w:tc>
      </w:tr>
      <w:tr w:rsidR="004B3D3F" w:rsidRPr="00BA7791" w:rsidTr="004B3D3F">
        <w:trPr>
          <w:trHeight w:val="1416"/>
        </w:trPr>
        <w:tc>
          <w:tcPr>
            <w:tcW w:w="4535" w:type="dxa"/>
          </w:tcPr>
          <w:p w:rsidR="004B3D3F" w:rsidRPr="00BA7791" w:rsidRDefault="004B3D3F"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La solution de ce dingbat est « </w:t>
            </w:r>
            <w:proofErr w:type="gramStart"/>
            <w:r w:rsidRPr="00BA7791">
              <w:rPr>
                <w:rStyle w:val="lev"/>
                <w:rFonts w:ascii="Helvetica" w:hAnsi="Helvetica" w:cs="Helvetica"/>
                <w:color w:val="343434"/>
                <w:sz w:val="21"/>
                <w:szCs w:val="21"/>
                <w:bdr w:val="none" w:sz="0" w:space="0" w:color="auto" w:frame="1"/>
                <w:shd w:val="clear" w:color="auto" w:fill="FFFFFF"/>
              </w:rPr>
              <w:t>regarder</w:t>
            </w:r>
            <w:proofErr w:type="gramEnd"/>
            <w:r w:rsidRPr="00BA7791">
              <w:rPr>
                <w:rStyle w:val="lev"/>
                <w:rFonts w:ascii="Helvetica" w:hAnsi="Helvetica" w:cs="Helvetica"/>
                <w:color w:val="343434"/>
                <w:sz w:val="21"/>
                <w:szCs w:val="21"/>
                <w:bdr w:val="none" w:sz="0" w:space="0" w:color="auto" w:frame="1"/>
                <w:shd w:val="clear" w:color="auto" w:fill="FFFFFF"/>
              </w:rPr>
              <w:t xml:space="preserve"> de travers</w:t>
            </w:r>
            <w:r w:rsidRPr="00BA7791">
              <w:rPr>
                <w:rFonts w:ascii="Helvetica" w:hAnsi="Helvetica" w:cs="Helvetica"/>
                <w:color w:val="343434"/>
                <w:sz w:val="21"/>
                <w:szCs w:val="21"/>
                <w:shd w:val="clear" w:color="auto" w:fill="FFFFFF"/>
              </w:rPr>
              <w:t> ».</w:t>
            </w:r>
          </w:p>
          <w:p w:rsidR="004B3D3F" w:rsidRPr="00BA7791" w:rsidRDefault="004B3D3F" w:rsidP="008413B6">
            <w:pPr>
              <w:rPr>
                <w:rFonts w:ascii="Helvetica" w:hAnsi="Helvetica" w:cs="Helvetica"/>
                <w:color w:val="343434"/>
                <w:sz w:val="21"/>
                <w:szCs w:val="21"/>
                <w:shd w:val="clear" w:color="auto" w:fill="FFFFFF"/>
              </w:rPr>
            </w:pPr>
          </w:p>
          <w:p w:rsidR="004B3D3F" w:rsidRPr="00BA7791" w:rsidRDefault="004B3D3F" w:rsidP="008413B6">
            <w:pPr>
              <w:rPr>
                <w:rFonts w:ascii="Helvetica" w:hAnsi="Helvetica"/>
                <w:noProof/>
                <w:sz w:val="21"/>
                <w:szCs w:val="21"/>
                <w:lang w:eastAsia="fr-CH"/>
              </w:rPr>
            </w:pPr>
          </w:p>
        </w:tc>
        <w:tc>
          <w:tcPr>
            <w:tcW w:w="4535" w:type="dxa"/>
          </w:tcPr>
          <w:p w:rsidR="004B3D3F" w:rsidRPr="00BA7791" w:rsidRDefault="004B3D3F" w:rsidP="00026EB0">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La solution de ce dingbat est </w:t>
            </w:r>
            <w:r w:rsidRPr="00BA7791">
              <w:rPr>
                <w:rFonts w:ascii="Helvetica" w:hAnsi="Helvetica" w:cs="Helvetica"/>
                <w:b/>
                <w:bCs/>
                <w:color w:val="343434"/>
                <w:sz w:val="21"/>
                <w:szCs w:val="21"/>
                <w:bdr w:val="none" w:sz="0" w:space="0" w:color="auto" w:frame="1"/>
                <w:shd w:val="clear" w:color="auto" w:fill="FFFFFF"/>
                <w:lang w:eastAsia="fr-CH"/>
              </w:rPr>
              <w:t>tremblement de terre </w:t>
            </w:r>
            <w:r w:rsidRPr="00BA7791">
              <w:rPr>
                <w:rFonts w:ascii="Helvetica" w:hAnsi="Helvetica" w:cs="Helvetica"/>
                <w:color w:val="343434"/>
                <w:sz w:val="21"/>
                <w:szCs w:val="21"/>
                <w:shd w:val="clear" w:color="auto" w:fill="FFFFFF"/>
                <w:lang w:eastAsia="fr-CH"/>
              </w:rPr>
              <w:t>(les lettres du mot « terre » ont l’air de trembler).</w:t>
            </w:r>
          </w:p>
          <w:p w:rsidR="004B3D3F" w:rsidRPr="00BA7791" w:rsidRDefault="004B3D3F" w:rsidP="00026EB0">
            <w:pPr>
              <w:jc w:val="left"/>
              <w:rPr>
                <w:rFonts w:ascii="Helvetica" w:hAnsi="Helvetica" w:cs="Helvetica"/>
                <w:color w:val="343434"/>
                <w:sz w:val="21"/>
                <w:szCs w:val="21"/>
                <w:shd w:val="clear" w:color="auto" w:fill="FFFFFF"/>
                <w:lang w:eastAsia="fr-CH"/>
              </w:rPr>
            </w:pPr>
          </w:p>
          <w:p w:rsidR="004B3D3F" w:rsidRPr="00BA7791" w:rsidRDefault="004B3D3F" w:rsidP="004B3D3F">
            <w:pPr>
              <w:shd w:val="clear" w:color="auto" w:fill="FFFFFF"/>
              <w:spacing w:after="225"/>
              <w:jc w:val="left"/>
              <w:textAlignment w:val="baseline"/>
              <w:rPr>
                <w:rFonts w:ascii="Helvetica" w:hAnsi="Helvetica"/>
                <w:noProof/>
                <w:sz w:val="21"/>
                <w:szCs w:val="21"/>
                <w:lang w:eastAsia="fr-CH"/>
              </w:rPr>
            </w:pPr>
          </w:p>
        </w:tc>
      </w:tr>
      <w:tr w:rsidR="004B3D3F" w:rsidRPr="00BA7791" w:rsidTr="00126EBD">
        <w:trPr>
          <w:trHeight w:val="1416"/>
        </w:trPr>
        <w:tc>
          <w:tcPr>
            <w:tcW w:w="4535" w:type="dxa"/>
          </w:tcPr>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Regarder quelqu’un bizarrement avec mépris</w:t>
            </w:r>
          </w:p>
        </w:tc>
        <w:tc>
          <w:tcPr>
            <w:tcW w:w="4535" w:type="dxa"/>
          </w:tcPr>
          <w:p w:rsidR="004B3D3F" w:rsidRPr="00BA7791" w:rsidRDefault="004B3D3F" w:rsidP="004B3D3F">
            <w:pPr>
              <w:jc w:val="left"/>
              <w:rPr>
                <w:rFonts w:ascii="Helvetica" w:hAnsi="Helvetica" w:cs="Helvetica"/>
                <w:color w:val="343434"/>
                <w:sz w:val="21"/>
                <w:szCs w:val="21"/>
                <w:shd w:val="clear" w:color="auto" w:fill="FFFFFF"/>
                <w:lang w:eastAsia="fr-CH"/>
              </w:rPr>
            </w:pPr>
            <w:r w:rsidRPr="00BA7791">
              <w:rPr>
                <w:rFonts w:ascii="Helvetica" w:hAnsi="Helvetica" w:cs="Helvetica"/>
                <w:color w:val="343434"/>
                <w:sz w:val="21"/>
                <w:szCs w:val="21"/>
                <w:shd w:val="clear" w:color="auto" w:fill="FFFFFF"/>
                <w:lang w:eastAsia="fr-CH"/>
              </w:rPr>
              <w:t xml:space="preserve">Signification : </w:t>
            </w:r>
          </w:p>
          <w:p w:rsidR="004B3D3F" w:rsidRPr="00BA7791" w:rsidRDefault="004B3D3F" w:rsidP="004B3D3F">
            <w:pPr>
              <w:jc w:val="left"/>
              <w:rPr>
                <w:rFonts w:ascii="Helvetica" w:hAnsi="Helvetica"/>
                <w:sz w:val="21"/>
                <w:szCs w:val="21"/>
                <w:lang w:eastAsia="fr-CH"/>
              </w:rPr>
            </w:pPr>
          </w:p>
          <w:p w:rsidR="004B3D3F" w:rsidRPr="00BA7791" w:rsidRDefault="004B3D3F" w:rsidP="004B3D3F">
            <w:pPr>
              <w:shd w:val="clear" w:color="auto" w:fill="FFFFFF"/>
              <w:spacing w:after="225"/>
              <w:jc w:val="left"/>
              <w:textAlignment w:val="baseline"/>
              <w:rPr>
                <w:rFonts w:ascii="Helvetica" w:hAnsi="Helvetica" w:cs="Helvetica"/>
                <w:color w:val="343434"/>
                <w:sz w:val="21"/>
                <w:szCs w:val="21"/>
                <w:lang w:eastAsia="fr-CH"/>
              </w:rPr>
            </w:pPr>
            <w:r w:rsidRPr="00BA7791">
              <w:rPr>
                <w:rFonts w:ascii="Helvetica" w:hAnsi="Helvetica" w:cs="Helvetica"/>
                <w:color w:val="343434"/>
                <w:sz w:val="21"/>
                <w:szCs w:val="21"/>
                <w:lang w:eastAsia="fr-CH"/>
              </w:rPr>
              <w:t>Sur notre planète, on dénombre en moyenne 100 000 tremblements de terre chaque année.</w:t>
            </w:r>
          </w:p>
          <w:p w:rsidR="004B3D3F" w:rsidRPr="00BA7791" w:rsidRDefault="004B3D3F" w:rsidP="00026EB0">
            <w:pPr>
              <w:jc w:val="left"/>
              <w:rPr>
                <w:rFonts w:ascii="Helvetica" w:hAnsi="Helvetica" w:cs="Helvetica"/>
                <w:color w:val="343434"/>
                <w:sz w:val="21"/>
                <w:szCs w:val="21"/>
                <w:shd w:val="clear" w:color="auto" w:fill="FFFFFF"/>
                <w:lang w:eastAsia="fr-CH"/>
              </w:rPr>
            </w:pPr>
          </w:p>
        </w:tc>
      </w:tr>
      <w:tr w:rsidR="004B3D3F" w:rsidRPr="00BA7791" w:rsidTr="004B3D3F">
        <w:trPr>
          <w:trHeight w:val="1416"/>
        </w:trPr>
        <w:tc>
          <w:tcPr>
            <w:tcW w:w="4535" w:type="dxa"/>
          </w:tcPr>
          <w:p w:rsidR="004B3D3F" w:rsidRPr="00BA7791" w:rsidRDefault="004B3D3F"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Les dés sont jetés (les « D » sont jetés).</w:t>
            </w:r>
          </w:p>
          <w:p w:rsidR="004B3D3F" w:rsidRPr="00BA7791" w:rsidRDefault="004B3D3F" w:rsidP="008413B6">
            <w:pPr>
              <w:rPr>
                <w:rFonts w:ascii="Helvetica" w:hAnsi="Helvetica"/>
                <w:noProof/>
                <w:sz w:val="21"/>
                <w:szCs w:val="21"/>
                <w:lang w:eastAsia="fr-CH"/>
              </w:rPr>
            </w:pPr>
          </w:p>
        </w:tc>
        <w:tc>
          <w:tcPr>
            <w:tcW w:w="4535" w:type="dxa"/>
          </w:tcPr>
          <w:p w:rsidR="004B3D3F" w:rsidRPr="00BA7791" w:rsidRDefault="004B3D3F"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La solution de ce dingbat est </w:t>
            </w:r>
            <w:r w:rsidRPr="00BA7791">
              <w:rPr>
                <w:rStyle w:val="lev"/>
                <w:rFonts w:ascii="Helvetica" w:hAnsi="Helvetica" w:cs="Helvetica"/>
                <w:color w:val="343434"/>
                <w:sz w:val="21"/>
                <w:szCs w:val="21"/>
                <w:bdr w:val="none" w:sz="0" w:space="0" w:color="auto" w:frame="1"/>
                <w:shd w:val="clear" w:color="auto" w:fill="FFFFFF"/>
              </w:rPr>
              <w:t>une paire de lunette</w:t>
            </w:r>
            <w:r w:rsidRPr="00BA7791">
              <w:rPr>
                <w:rFonts w:ascii="Helvetica" w:hAnsi="Helvetica" w:cs="Helvetica"/>
                <w:color w:val="343434"/>
                <w:sz w:val="21"/>
                <w:szCs w:val="21"/>
                <w:shd w:val="clear" w:color="auto" w:fill="FFFFFF"/>
              </w:rPr>
              <w:t> (une paire de « lu » net).</w:t>
            </w:r>
          </w:p>
          <w:p w:rsidR="004B3D3F" w:rsidRPr="00BA7791" w:rsidRDefault="004B3D3F" w:rsidP="008413B6">
            <w:pPr>
              <w:rPr>
                <w:rFonts w:ascii="Helvetica" w:hAnsi="Helvetica" w:cs="Helvetica"/>
                <w:color w:val="343434"/>
                <w:sz w:val="21"/>
                <w:szCs w:val="21"/>
                <w:shd w:val="clear" w:color="auto" w:fill="FFFFFF"/>
              </w:rPr>
            </w:pPr>
          </w:p>
          <w:p w:rsidR="004B3D3F" w:rsidRPr="00BA7791" w:rsidRDefault="004B3D3F" w:rsidP="008413B6">
            <w:pPr>
              <w:rPr>
                <w:rFonts w:ascii="Helvetica" w:hAnsi="Helvetica"/>
                <w:noProof/>
                <w:sz w:val="21"/>
                <w:szCs w:val="21"/>
                <w:lang w:eastAsia="fr-CH"/>
              </w:rPr>
            </w:pPr>
            <w:r w:rsidRPr="00BA7791">
              <w:rPr>
                <w:rFonts w:ascii="Helvetica" w:hAnsi="Helvetica" w:cs="Helvetica"/>
                <w:color w:val="343434"/>
                <w:sz w:val="21"/>
                <w:szCs w:val="21"/>
                <w:shd w:val="clear" w:color="auto" w:fill="FFFFFF"/>
              </w:rPr>
              <w:t xml:space="preserve"> </w:t>
            </w:r>
          </w:p>
        </w:tc>
      </w:tr>
      <w:tr w:rsidR="004B3D3F" w:rsidRPr="00BA7791" w:rsidTr="00126EBD">
        <w:trPr>
          <w:trHeight w:val="1416"/>
        </w:trPr>
        <w:tc>
          <w:tcPr>
            <w:tcW w:w="4535" w:type="dxa"/>
          </w:tcPr>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4B3D3F" w:rsidRPr="00BA7791" w:rsidRDefault="004B3D3F" w:rsidP="004B3D3F">
            <w:pPr>
              <w:rPr>
                <w:rFonts w:ascii="Helvetica" w:hAnsi="Helvetica" w:cs="Helvetica"/>
                <w:color w:val="343434"/>
                <w:sz w:val="21"/>
                <w:szCs w:val="21"/>
                <w:shd w:val="clear" w:color="auto" w:fill="FFFFFF"/>
              </w:rPr>
            </w:pPr>
          </w:p>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Ce qui va se passer ne peut plus être changé.</w:t>
            </w:r>
          </w:p>
        </w:tc>
        <w:tc>
          <w:tcPr>
            <w:tcW w:w="4535" w:type="dxa"/>
          </w:tcPr>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4B3D3F" w:rsidRPr="00BA7791" w:rsidRDefault="004B3D3F" w:rsidP="004B3D3F">
            <w:pPr>
              <w:rPr>
                <w:rFonts w:ascii="Helvetica" w:hAnsi="Helvetica" w:cs="Helvetica"/>
                <w:color w:val="343434"/>
                <w:sz w:val="21"/>
                <w:szCs w:val="21"/>
                <w:shd w:val="clear" w:color="auto" w:fill="FFFFFF"/>
              </w:rPr>
            </w:pPr>
          </w:p>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Ensemble de deux verres de lunette de correction qui permettent à son porteur de voir correctement.</w:t>
            </w:r>
          </w:p>
        </w:tc>
      </w:tr>
      <w:tr w:rsidR="004B3D3F" w:rsidRPr="00BA7791" w:rsidTr="004B3D3F">
        <w:trPr>
          <w:trHeight w:val="1416"/>
        </w:trPr>
        <w:tc>
          <w:tcPr>
            <w:tcW w:w="4535" w:type="dxa"/>
          </w:tcPr>
          <w:p w:rsidR="004B3D3F" w:rsidRPr="00BA7791" w:rsidRDefault="004B3D3F"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lastRenderedPageBreak/>
              <w:t>Crème renversée.</w:t>
            </w:r>
          </w:p>
          <w:p w:rsidR="004B3D3F" w:rsidRPr="00BA7791" w:rsidRDefault="004B3D3F" w:rsidP="008413B6">
            <w:pPr>
              <w:rPr>
                <w:rFonts w:ascii="Helvetica" w:hAnsi="Helvetica" w:cs="Helvetica"/>
                <w:color w:val="343434"/>
                <w:sz w:val="21"/>
                <w:szCs w:val="21"/>
                <w:shd w:val="clear" w:color="auto" w:fill="FFFFFF"/>
              </w:rPr>
            </w:pPr>
          </w:p>
          <w:p w:rsidR="004B3D3F" w:rsidRPr="00BA7791" w:rsidRDefault="004B3D3F" w:rsidP="008413B6">
            <w:pPr>
              <w:rPr>
                <w:rFonts w:ascii="Helvetica" w:hAnsi="Helvetica"/>
                <w:noProof/>
                <w:sz w:val="21"/>
                <w:szCs w:val="21"/>
                <w:lang w:eastAsia="fr-CH"/>
              </w:rPr>
            </w:pPr>
          </w:p>
        </w:tc>
        <w:tc>
          <w:tcPr>
            <w:tcW w:w="4535" w:type="dxa"/>
          </w:tcPr>
          <w:p w:rsidR="004B3D3F" w:rsidRPr="00BA7791" w:rsidRDefault="004B3D3F" w:rsidP="008413B6">
            <w:pPr>
              <w:rPr>
                <w:rFonts w:ascii="Helvetica" w:hAnsi="Helvetica"/>
                <w:noProof/>
                <w:sz w:val="21"/>
                <w:szCs w:val="21"/>
                <w:lang w:eastAsia="fr-CH"/>
              </w:rPr>
            </w:pPr>
            <w:r w:rsidRPr="00BA7791">
              <w:rPr>
                <w:rFonts w:ascii="Helvetica" w:hAnsi="Helvetica"/>
                <w:noProof/>
                <w:sz w:val="21"/>
                <w:szCs w:val="21"/>
                <w:lang w:eastAsia="fr-CH"/>
              </w:rPr>
              <w:t>Plus de peur que de mal.</w:t>
            </w:r>
          </w:p>
          <w:p w:rsidR="004B3D3F" w:rsidRPr="00BA7791" w:rsidRDefault="004B3D3F" w:rsidP="008413B6">
            <w:pPr>
              <w:rPr>
                <w:rFonts w:ascii="Helvetica" w:hAnsi="Helvetica"/>
                <w:noProof/>
                <w:sz w:val="21"/>
                <w:szCs w:val="21"/>
                <w:lang w:eastAsia="fr-CH"/>
              </w:rPr>
            </w:pPr>
          </w:p>
          <w:p w:rsidR="004B3D3F" w:rsidRPr="00BA7791" w:rsidRDefault="004B3D3F" w:rsidP="008413B6">
            <w:pPr>
              <w:rPr>
                <w:rFonts w:ascii="Helvetica" w:hAnsi="Helvetica"/>
                <w:noProof/>
                <w:sz w:val="21"/>
                <w:szCs w:val="21"/>
                <w:lang w:eastAsia="fr-CH"/>
              </w:rPr>
            </w:pPr>
            <w:r w:rsidRPr="00BA7791">
              <w:rPr>
                <w:rFonts w:ascii="Helvetica" w:hAnsi="Helvetica"/>
                <w:noProof/>
                <w:sz w:val="21"/>
                <w:szCs w:val="21"/>
                <w:lang w:eastAsia="fr-CH"/>
              </w:rPr>
              <w:t xml:space="preserve"> </w:t>
            </w:r>
          </w:p>
        </w:tc>
      </w:tr>
      <w:tr w:rsidR="004B3D3F" w:rsidRPr="00BA7791" w:rsidTr="00126EBD">
        <w:trPr>
          <w:trHeight w:val="1416"/>
        </w:trPr>
        <w:tc>
          <w:tcPr>
            <w:tcW w:w="4535" w:type="dxa"/>
          </w:tcPr>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4B3D3F" w:rsidRPr="00BA7791" w:rsidRDefault="004B3D3F" w:rsidP="004B3D3F">
            <w:pPr>
              <w:rPr>
                <w:rFonts w:ascii="Helvetica" w:hAnsi="Helvetica" w:cs="Helvetica"/>
                <w:color w:val="343434"/>
                <w:sz w:val="21"/>
                <w:szCs w:val="21"/>
                <w:shd w:val="clear" w:color="auto" w:fill="FFFFFF"/>
              </w:rPr>
            </w:pPr>
          </w:p>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Dessert nappé de caramel</w:t>
            </w:r>
          </w:p>
        </w:tc>
        <w:tc>
          <w:tcPr>
            <w:tcW w:w="4535" w:type="dxa"/>
          </w:tcPr>
          <w:p w:rsidR="004B3D3F" w:rsidRPr="00BA7791" w:rsidRDefault="004B3D3F" w:rsidP="004B3D3F">
            <w:pPr>
              <w:rPr>
                <w:rFonts w:ascii="Helvetica" w:hAnsi="Helvetica"/>
                <w:noProof/>
                <w:sz w:val="21"/>
                <w:szCs w:val="21"/>
                <w:lang w:eastAsia="fr-CH"/>
              </w:rPr>
            </w:pPr>
            <w:r w:rsidRPr="00BA7791">
              <w:rPr>
                <w:rFonts w:ascii="Helvetica" w:hAnsi="Helvetica"/>
                <w:noProof/>
                <w:sz w:val="21"/>
                <w:szCs w:val="21"/>
                <w:lang w:eastAsia="fr-CH"/>
              </w:rPr>
              <w:t xml:space="preserve">Signification </w:t>
            </w:r>
          </w:p>
          <w:p w:rsidR="004B3D3F" w:rsidRPr="00BA7791" w:rsidRDefault="004B3D3F" w:rsidP="004B3D3F">
            <w:pPr>
              <w:rPr>
                <w:rFonts w:ascii="Helvetica" w:hAnsi="Helvetica"/>
                <w:noProof/>
                <w:sz w:val="21"/>
                <w:szCs w:val="21"/>
                <w:lang w:eastAsia="fr-CH"/>
              </w:rPr>
            </w:pPr>
            <w:r w:rsidRPr="00BA7791">
              <w:rPr>
                <w:rFonts w:ascii="Helvetica" w:hAnsi="Helvetica"/>
                <w:noProof/>
                <w:sz w:val="21"/>
                <w:szCs w:val="21"/>
                <w:lang w:eastAsia="fr-CH"/>
              </w:rPr>
              <w:t>Sortir indemne (sans dégats) d’une situation dangereuse.</w:t>
            </w:r>
          </w:p>
        </w:tc>
      </w:tr>
      <w:tr w:rsidR="004B3D3F" w:rsidRPr="00BA7791" w:rsidTr="004B3D3F">
        <w:trPr>
          <w:trHeight w:val="1416"/>
        </w:trPr>
        <w:tc>
          <w:tcPr>
            <w:tcW w:w="4535" w:type="dxa"/>
          </w:tcPr>
          <w:p w:rsidR="004B3D3F" w:rsidRPr="00BA7791" w:rsidRDefault="004B3D3F"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Un passage souterrain (le mot « passage » est sous le mot « terrain »).</w:t>
            </w:r>
          </w:p>
          <w:p w:rsidR="004B3D3F" w:rsidRPr="00BA7791" w:rsidRDefault="004B3D3F" w:rsidP="008413B6">
            <w:pPr>
              <w:rPr>
                <w:rFonts w:ascii="Helvetica" w:hAnsi="Helvetica"/>
                <w:noProof/>
                <w:sz w:val="21"/>
                <w:szCs w:val="21"/>
                <w:lang w:eastAsia="fr-CH"/>
              </w:rPr>
            </w:pPr>
            <w:r w:rsidRPr="00BA7791">
              <w:rPr>
                <w:rFonts w:ascii="Helvetica" w:hAnsi="Helvetica" w:cs="Helvetica"/>
                <w:color w:val="343434"/>
                <w:sz w:val="21"/>
                <w:szCs w:val="21"/>
                <w:shd w:val="clear" w:color="auto" w:fill="FFFFFF"/>
              </w:rPr>
              <w:t xml:space="preserve"> </w:t>
            </w:r>
          </w:p>
        </w:tc>
        <w:tc>
          <w:tcPr>
            <w:tcW w:w="4535" w:type="dxa"/>
          </w:tcPr>
          <w:p w:rsidR="004B3D3F" w:rsidRPr="00BA7791" w:rsidRDefault="004B3D3F"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Rester en travers de la gorge.</w:t>
            </w:r>
          </w:p>
          <w:p w:rsidR="004B3D3F" w:rsidRPr="00BA7791" w:rsidRDefault="00C7057B" w:rsidP="008413B6">
            <w:pPr>
              <w:rPr>
                <w:rFonts w:ascii="Helvetica" w:hAnsi="Helvetica"/>
                <w:noProof/>
                <w:sz w:val="21"/>
                <w:szCs w:val="21"/>
                <w:lang w:eastAsia="fr-CH"/>
              </w:rPr>
            </w:pPr>
            <w:r w:rsidRPr="00BA7791">
              <w:rPr>
                <w:rFonts w:ascii="Helvetica" w:hAnsi="Helvetica" w:cs="Helvetica"/>
                <w:color w:val="343434"/>
                <w:sz w:val="21"/>
                <w:szCs w:val="21"/>
                <w:shd w:val="clear" w:color="auto" w:fill="FFFFFF"/>
              </w:rPr>
              <w:t xml:space="preserve"> </w:t>
            </w:r>
          </w:p>
        </w:tc>
      </w:tr>
      <w:tr w:rsidR="004B3D3F" w:rsidRPr="00BA7791" w:rsidTr="00126EBD">
        <w:trPr>
          <w:trHeight w:val="1416"/>
        </w:trPr>
        <w:tc>
          <w:tcPr>
            <w:tcW w:w="4535" w:type="dxa"/>
          </w:tcPr>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4B3D3F" w:rsidRPr="00BA7791" w:rsidRDefault="004B3D3F" w:rsidP="004B3D3F">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Tunnel qui se situe sous des passages de circulation.</w:t>
            </w:r>
          </w:p>
        </w:tc>
        <w:tc>
          <w:tcPr>
            <w:tcW w:w="4535" w:type="dxa"/>
          </w:tcPr>
          <w:p w:rsidR="00C7057B" w:rsidRPr="00BA7791" w:rsidRDefault="00C7057B" w:rsidP="00C7057B">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4B3D3F" w:rsidRPr="00BA7791" w:rsidRDefault="00C7057B" w:rsidP="00C7057B">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Evénement qu’on n’accepte pas, qui n’est pas pardonné et qui déplaît.</w:t>
            </w:r>
          </w:p>
        </w:tc>
      </w:tr>
      <w:tr w:rsidR="00C7057B" w:rsidRPr="00BA7791" w:rsidTr="00C7057B">
        <w:trPr>
          <w:trHeight w:val="1416"/>
        </w:trPr>
        <w:tc>
          <w:tcPr>
            <w:tcW w:w="4535" w:type="dxa"/>
          </w:tcPr>
          <w:p w:rsidR="00C7057B" w:rsidRPr="00BA7791" w:rsidRDefault="00C7057B"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Le monde à l’envers. </w:t>
            </w:r>
          </w:p>
        </w:tc>
        <w:tc>
          <w:tcPr>
            <w:tcW w:w="4535" w:type="dxa"/>
          </w:tcPr>
          <w:p w:rsidR="00C7057B" w:rsidRPr="00BA7791" w:rsidRDefault="00C7057B"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Une histoire sans queue ni tête.</w:t>
            </w:r>
          </w:p>
          <w:p w:rsidR="00C7057B" w:rsidRPr="00BA7791" w:rsidRDefault="00C7057B"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 </w:t>
            </w:r>
          </w:p>
        </w:tc>
      </w:tr>
      <w:tr w:rsidR="00C7057B" w:rsidRPr="00BA7791" w:rsidTr="00126EBD">
        <w:trPr>
          <w:trHeight w:val="1416"/>
        </w:trPr>
        <w:tc>
          <w:tcPr>
            <w:tcW w:w="4535" w:type="dxa"/>
          </w:tcPr>
          <w:p w:rsidR="00C7057B" w:rsidRPr="00BA7791" w:rsidRDefault="00C7057B" w:rsidP="00C7057B">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C7057B" w:rsidRPr="00BA7791" w:rsidRDefault="00C7057B" w:rsidP="00C7057B">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Constater que les choses vont dans le sens contraire de ce qu’on attend.</w:t>
            </w:r>
          </w:p>
        </w:tc>
        <w:tc>
          <w:tcPr>
            <w:tcW w:w="4535" w:type="dxa"/>
          </w:tcPr>
          <w:p w:rsidR="00C7057B" w:rsidRPr="00BA7791" w:rsidRDefault="00C7057B" w:rsidP="00C7057B">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C7057B" w:rsidRPr="00BA7791" w:rsidRDefault="00C7057B" w:rsidP="00C7057B">
            <w:pPr>
              <w:rPr>
                <w:rFonts w:ascii="Helvetica" w:hAnsi="Helvetica" w:cs="Helvetica"/>
                <w:color w:val="343434"/>
                <w:sz w:val="21"/>
                <w:szCs w:val="21"/>
                <w:shd w:val="clear" w:color="auto" w:fill="FFFFFF"/>
              </w:rPr>
            </w:pPr>
          </w:p>
          <w:p w:rsidR="00C7057B" w:rsidRPr="00BA7791" w:rsidRDefault="00C7057B" w:rsidP="00C7057B">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Histoire incompréhensible, incohérente.</w:t>
            </w:r>
          </w:p>
        </w:tc>
      </w:tr>
      <w:tr w:rsidR="00C7057B" w:rsidRPr="00BA7791" w:rsidTr="00C7057B">
        <w:trPr>
          <w:trHeight w:val="1416"/>
        </w:trPr>
        <w:tc>
          <w:tcPr>
            <w:tcW w:w="4535" w:type="dxa"/>
            <w:vMerge w:val="restart"/>
          </w:tcPr>
          <w:p w:rsidR="00C7057B" w:rsidRPr="00BA7791" w:rsidRDefault="00C7057B" w:rsidP="008413B6">
            <w:pPr>
              <w:rPr>
                <w:rFonts w:ascii="Helvetica" w:hAnsi="Helvetica"/>
                <w:noProof/>
                <w:sz w:val="21"/>
                <w:szCs w:val="21"/>
                <w:lang w:eastAsia="fr-CH"/>
              </w:rPr>
            </w:pPr>
          </w:p>
        </w:tc>
        <w:tc>
          <w:tcPr>
            <w:tcW w:w="4535" w:type="dxa"/>
          </w:tcPr>
          <w:p w:rsidR="00C7057B" w:rsidRPr="00BA7791" w:rsidRDefault="00C7057B" w:rsidP="008413B6">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Avoir une idée derrière la tête.</w:t>
            </w:r>
          </w:p>
          <w:p w:rsidR="00C7057B" w:rsidRPr="00BA7791" w:rsidRDefault="00C7057B" w:rsidP="008413B6">
            <w:pPr>
              <w:rPr>
                <w:rFonts w:ascii="Helvetica" w:hAnsi="Helvetica"/>
                <w:noProof/>
                <w:sz w:val="21"/>
                <w:szCs w:val="21"/>
                <w:lang w:eastAsia="fr-CH"/>
              </w:rPr>
            </w:pPr>
            <w:r w:rsidRPr="00BA7791">
              <w:rPr>
                <w:rFonts w:ascii="Helvetica" w:hAnsi="Helvetica" w:cs="Helvetica"/>
                <w:color w:val="343434"/>
                <w:sz w:val="21"/>
                <w:szCs w:val="21"/>
                <w:shd w:val="clear" w:color="auto" w:fill="FFFFFF"/>
              </w:rPr>
              <w:t xml:space="preserve"> </w:t>
            </w:r>
          </w:p>
        </w:tc>
      </w:tr>
      <w:tr w:rsidR="00C7057B" w:rsidRPr="00BA7791" w:rsidTr="00126EBD">
        <w:trPr>
          <w:trHeight w:val="1416"/>
        </w:trPr>
        <w:tc>
          <w:tcPr>
            <w:tcW w:w="4535" w:type="dxa"/>
            <w:vMerge/>
          </w:tcPr>
          <w:p w:rsidR="00C7057B" w:rsidRPr="00BA7791" w:rsidRDefault="00C7057B" w:rsidP="008413B6">
            <w:pPr>
              <w:rPr>
                <w:rFonts w:ascii="Helvetica" w:hAnsi="Helvetica"/>
                <w:noProof/>
                <w:sz w:val="21"/>
                <w:szCs w:val="21"/>
                <w:lang w:eastAsia="fr-CH"/>
              </w:rPr>
            </w:pPr>
          </w:p>
        </w:tc>
        <w:tc>
          <w:tcPr>
            <w:tcW w:w="4535" w:type="dxa"/>
          </w:tcPr>
          <w:p w:rsidR="00C7057B" w:rsidRPr="00BA7791" w:rsidRDefault="00C7057B" w:rsidP="00C7057B">
            <w:pPr>
              <w:rPr>
                <w:rFonts w:ascii="Helvetica" w:hAnsi="Helvetica" w:cs="Helvetica"/>
                <w:color w:val="343434"/>
                <w:sz w:val="21"/>
                <w:szCs w:val="21"/>
                <w:shd w:val="clear" w:color="auto" w:fill="FFFFFF"/>
              </w:rPr>
            </w:pPr>
          </w:p>
          <w:p w:rsidR="00C7057B" w:rsidRPr="00BA7791" w:rsidRDefault="00C7057B" w:rsidP="00C7057B">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 xml:space="preserve">Signification : </w:t>
            </w:r>
          </w:p>
          <w:p w:rsidR="00C7057B" w:rsidRPr="00BA7791" w:rsidRDefault="00C7057B" w:rsidP="00C7057B">
            <w:pPr>
              <w:rPr>
                <w:rFonts w:ascii="Helvetica" w:hAnsi="Helvetica" w:cs="Helvetica"/>
                <w:color w:val="343434"/>
                <w:sz w:val="21"/>
                <w:szCs w:val="21"/>
                <w:shd w:val="clear" w:color="auto" w:fill="FFFFFF"/>
              </w:rPr>
            </w:pPr>
          </w:p>
          <w:p w:rsidR="00C7057B" w:rsidRPr="00BA7791" w:rsidRDefault="00C7057B" w:rsidP="00C7057B">
            <w:pPr>
              <w:rPr>
                <w:rFonts w:ascii="Helvetica" w:hAnsi="Helvetica" w:cs="Helvetica"/>
                <w:color w:val="343434"/>
                <w:sz w:val="21"/>
                <w:szCs w:val="21"/>
                <w:shd w:val="clear" w:color="auto" w:fill="FFFFFF"/>
              </w:rPr>
            </w:pPr>
            <w:r w:rsidRPr="00BA7791">
              <w:rPr>
                <w:rFonts w:ascii="Helvetica" w:hAnsi="Helvetica" w:cs="Helvetica"/>
                <w:color w:val="343434"/>
                <w:sz w:val="21"/>
                <w:szCs w:val="21"/>
                <w:shd w:val="clear" w:color="auto" w:fill="FFFFFF"/>
              </w:rPr>
              <w:t>Avoir une idée mais ne pas la dire pour créer un effet de surprise</w:t>
            </w:r>
          </w:p>
        </w:tc>
      </w:tr>
      <w:tr w:rsidR="00D6163E" w:rsidRPr="00BA7791" w:rsidTr="00126EBD">
        <w:trPr>
          <w:trHeight w:val="2835"/>
        </w:trPr>
        <w:tc>
          <w:tcPr>
            <w:tcW w:w="4535" w:type="dxa"/>
          </w:tcPr>
          <w:p w:rsidR="00D6163E" w:rsidRPr="00BA7791" w:rsidRDefault="00D6163E" w:rsidP="008413B6">
            <w:pPr>
              <w:rPr>
                <w:rFonts w:ascii="Helvetica" w:hAnsi="Helvetica"/>
                <w:noProof/>
                <w:sz w:val="21"/>
                <w:szCs w:val="21"/>
                <w:lang w:eastAsia="fr-CH"/>
              </w:rPr>
            </w:pPr>
          </w:p>
        </w:tc>
        <w:tc>
          <w:tcPr>
            <w:tcW w:w="4535" w:type="dxa"/>
          </w:tcPr>
          <w:p w:rsidR="00D6163E" w:rsidRPr="00BA7791" w:rsidRDefault="00D6163E" w:rsidP="008413B6">
            <w:pPr>
              <w:rPr>
                <w:rFonts w:ascii="Helvetica" w:hAnsi="Helvetica"/>
                <w:noProof/>
                <w:sz w:val="21"/>
                <w:szCs w:val="21"/>
                <w:lang w:eastAsia="fr-CH"/>
              </w:rPr>
            </w:pPr>
          </w:p>
        </w:tc>
      </w:tr>
    </w:tbl>
    <w:p w:rsidR="007A3198" w:rsidRPr="00BA7791" w:rsidRDefault="007A3198" w:rsidP="008413B6">
      <w:pPr>
        <w:rPr>
          <w:rFonts w:ascii="Helvetica" w:hAnsi="Helvetica"/>
          <w:sz w:val="21"/>
          <w:szCs w:val="21"/>
        </w:rPr>
      </w:pPr>
    </w:p>
    <w:sectPr w:rsidR="007A3198" w:rsidRPr="00BA7791" w:rsidSect="00634303">
      <w:footerReference w:type="default" r:id="rId8"/>
      <w:footerReference w:type="first" r:id="rId9"/>
      <w:pgSz w:w="11906" w:h="16838" w:code="9"/>
      <w:pgMar w:top="1701" w:right="1418" w:bottom="1418"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F07" w:rsidRDefault="00A45F07">
      <w:r>
        <w:separator/>
      </w:r>
    </w:p>
  </w:endnote>
  <w:endnote w:type="continuationSeparator" w:id="0">
    <w:p w:rsidR="00A45F07" w:rsidRDefault="00A4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507" w:rsidRDefault="00902507" w:rsidP="00902507">
    <w:pPr>
      <w:pStyle w:val="Pieddepage"/>
      <w:jc w:val="both"/>
    </w:pPr>
    <w:r>
      <w:t>blogs.rpn.ch/</w:t>
    </w:r>
    <w:proofErr w:type="spellStart"/>
    <w:r>
      <w:t>dbao</w:t>
    </w:r>
    <w:proofErr w:type="spellEnd"/>
  </w:p>
  <w:p w:rsidR="00902507" w:rsidRDefault="00902507" w:rsidP="00902507">
    <w:pPr>
      <w:pStyle w:val="Pieddepag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507" w:rsidRDefault="00902507" w:rsidP="00902507">
    <w:pPr>
      <w:pStyle w:val="Pieddepage"/>
      <w:jc w:val="both"/>
    </w:pPr>
    <w:r>
      <w:t>blogs.rpn.ch/</w:t>
    </w:r>
    <w:proofErr w:type="spellStart"/>
    <w:r>
      <w:t>dbao</w:t>
    </w:r>
    <w:proofErr w:type="spellEnd"/>
  </w:p>
  <w:p w:rsidR="00902507" w:rsidRDefault="00902507" w:rsidP="00902507">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F07" w:rsidRDefault="00A45F07">
      <w:r>
        <w:separator/>
      </w:r>
    </w:p>
  </w:footnote>
  <w:footnote w:type="continuationSeparator" w:id="0">
    <w:p w:rsidR="00A45F07" w:rsidRDefault="00A45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3423D"/>
    <w:multiLevelType w:val="multilevel"/>
    <w:tmpl w:val="69D46ED4"/>
    <w:lvl w:ilvl="0">
      <w:start w:val="1"/>
      <w:numFmt w:val="decimal"/>
      <w:pStyle w:val="HEPHirarchie1"/>
      <w:lvlText w:val="%1."/>
      <w:lvlJc w:val="left"/>
      <w:pPr>
        <w:ind w:left="0" w:firstLine="0"/>
      </w:pPr>
      <w:rPr>
        <w:rFonts w:hint="default"/>
      </w:rPr>
    </w:lvl>
    <w:lvl w:ilvl="1">
      <w:start w:val="1"/>
      <w:numFmt w:val="decimal"/>
      <w:pStyle w:val="HEPHirarchie2"/>
      <w:lvlText w:val="%1.%2."/>
      <w:lvlJc w:val="left"/>
      <w:pPr>
        <w:ind w:left="0" w:firstLine="0"/>
      </w:pPr>
      <w:rPr>
        <w:rFonts w:hint="default"/>
      </w:rPr>
    </w:lvl>
    <w:lvl w:ilvl="2">
      <w:start w:val="1"/>
      <w:numFmt w:val="decimal"/>
      <w:pStyle w:val="HEPHirarchie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5A1658C9"/>
    <w:multiLevelType w:val="hybridMultilevel"/>
    <w:tmpl w:val="272AF4A2"/>
    <w:lvl w:ilvl="0" w:tplc="DEA038A8">
      <w:start w:val="1"/>
      <w:numFmt w:val="bullet"/>
      <w:pStyle w:val="HEPPuce"/>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E3D1A51"/>
    <w:multiLevelType w:val="hybridMultilevel"/>
    <w:tmpl w:val="CE98573E"/>
    <w:lvl w:ilvl="0" w:tplc="3F54FE74">
      <w:start w:val="4"/>
      <w:numFmt w:val="bullet"/>
      <w:pStyle w:val="HEPSous-puce"/>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0"/>
  </w:num>
  <w:num w:numId="6">
    <w:abstractNumId w:val="0"/>
  </w:num>
  <w:num w:numId="7">
    <w:abstractNumId w:val="0"/>
  </w:num>
  <w:num w:numId="8">
    <w:abstractNumId w:val="1"/>
  </w:num>
  <w:num w:numId="9">
    <w:abstractNumId w:val="2"/>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9C"/>
    <w:rsid w:val="000109A8"/>
    <w:rsid w:val="00026EB0"/>
    <w:rsid w:val="00072786"/>
    <w:rsid w:val="000850B9"/>
    <w:rsid w:val="000948AA"/>
    <w:rsid w:val="000A1D99"/>
    <w:rsid w:val="000C2607"/>
    <w:rsid w:val="00126EBD"/>
    <w:rsid w:val="00165B27"/>
    <w:rsid w:val="001839FB"/>
    <w:rsid w:val="0021738D"/>
    <w:rsid w:val="00290028"/>
    <w:rsid w:val="002A466B"/>
    <w:rsid w:val="002C1ED3"/>
    <w:rsid w:val="002C2BE8"/>
    <w:rsid w:val="0033504A"/>
    <w:rsid w:val="00385AF8"/>
    <w:rsid w:val="003B14D2"/>
    <w:rsid w:val="003D1352"/>
    <w:rsid w:val="003F54F6"/>
    <w:rsid w:val="0042345E"/>
    <w:rsid w:val="004639F9"/>
    <w:rsid w:val="00482748"/>
    <w:rsid w:val="00485164"/>
    <w:rsid w:val="004B3D3F"/>
    <w:rsid w:val="00507E96"/>
    <w:rsid w:val="00571ACF"/>
    <w:rsid w:val="00573E2B"/>
    <w:rsid w:val="006215BD"/>
    <w:rsid w:val="0062444B"/>
    <w:rsid w:val="0063423D"/>
    <w:rsid w:val="00634303"/>
    <w:rsid w:val="00742BE6"/>
    <w:rsid w:val="007505E1"/>
    <w:rsid w:val="00755827"/>
    <w:rsid w:val="007A3198"/>
    <w:rsid w:val="007E580B"/>
    <w:rsid w:val="00804AC7"/>
    <w:rsid w:val="00811E4F"/>
    <w:rsid w:val="00812B47"/>
    <w:rsid w:val="008413B6"/>
    <w:rsid w:val="00860877"/>
    <w:rsid w:val="00886CCC"/>
    <w:rsid w:val="00902507"/>
    <w:rsid w:val="00907A59"/>
    <w:rsid w:val="00931D9C"/>
    <w:rsid w:val="00961FF1"/>
    <w:rsid w:val="009E42F8"/>
    <w:rsid w:val="00A45F07"/>
    <w:rsid w:val="00A47777"/>
    <w:rsid w:val="00B307D0"/>
    <w:rsid w:val="00B76E90"/>
    <w:rsid w:val="00B83179"/>
    <w:rsid w:val="00B94797"/>
    <w:rsid w:val="00BA7791"/>
    <w:rsid w:val="00C07C8B"/>
    <w:rsid w:val="00C44AF5"/>
    <w:rsid w:val="00C7057B"/>
    <w:rsid w:val="00C86DC8"/>
    <w:rsid w:val="00C96C75"/>
    <w:rsid w:val="00CE4030"/>
    <w:rsid w:val="00D6163E"/>
    <w:rsid w:val="00DD6FBD"/>
    <w:rsid w:val="00DD7F49"/>
    <w:rsid w:val="00E036BF"/>
    <w:rsid w:val="00E07795"/>
    <w:rsid w:val="00E739F6"/>
    <w:rsid w:val="00ED2E94"/>
    <w:rsid w:val="00F1141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950EE"/>
  <w15:chartTrackingRefBased/>
  <w15:docId w15:val="{22C03814-2BF1-418B-8207-407C1CF2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HEP"/>
    <w:qFormat/>
    <w:rsid w:val="003D1352"/>
    <w:pPr>
      <w:spacing w:after="0" w:line="240" w:lineRule="auto"/>
      <w:jc w:val="both"/>
    </w:pPr>
    <w:rPr>
      <w:rFonts w:ascii="Arial" w:hAnsi="Arial"/>
      <w:lang w:val="fr-CH" w:eastAsia="fr-FR" w:bidi="ar-SA"/>
    </w:rPr>
  </w:style>
  <w:style w:type="paragraph" w:styleId="Titre1">
    <w:name w:val="heading 1"/>
    <w:aliases w:val="HEP Titre 1"/>
    <w:basedOn w:val="Normal"/>
    <w:next w:val="Normal"/>
    <w:link w:val="Titre1Car"/>
    <w:qFormat/>
    <w:rsid w:val="0063423D"/>
    <w:pPr>
      <w:pBdr>
        <w:bottom w:val="single" w:sz="4" w:space="1" w:color="auto"/>
      </w:pBdr>
      <w:spacing w:after="880"/>
      <w:jc w:val="left"/>
      <w:outlineLvl w:val="0"/>
    </w:pPr>
    <w:rPr>
      <w:b/>
      <w:sz w:val="60"/>
      <w:szCs w:val="60"/>
    </w:rPr>
  </w:style>
  <w:style w:type="paragraph" w:styleId="Titre2">
    <w:name w:val="heading 2"/>
    <w:aliases w:val="HEP Titre 2"/>
    <w:basedOn w:val="Normal"/>
    <w:next w:val="Normal"/>
    <w:link w:val="Titre2Car"/>
    <w:qFormat/>
    <w:rsid w:val="0063423D"/>
    <w:pPr>
      <w:pBdr>
        <w:bottom w:val="single" w:sz="4" w:space="1" w:color="auto"/>
      </w:pBdr>
      <w:spacing w:before="320" w:after="880"/>
      <w:jc w:val="left"/>
      <w:outlineLvl w:val="1"/>
    </w:pPr>
    <w:rPr>
      <w:b/>
      <w:sz w:val="40"/>
      <w:szCs w:val="40"/>
    </w:rPr>
  </w:style>
  <w:style w:type="paragraph" w:styleId="Titre3">
    <w:name w:val="heading 3"/>
    <w:aliases w:val="HEP Titre 3"/>
    <w:basedOn w:val="Normal"/>
    <w:next w:val="HEPSous-titre3"/>
    <w:link w:val="Titre3Car"/>
    <w:qFormat/>
    <w:rsid w:val="0063423D"/>
    <w:pPr>
      <w:pBdr>
        <w:bottom w:val="single" w:sz="4" w:space="1" w:color="auto"/>
      </w:pBdr>
      <w:shd w:val="clear" w:color="auto" w:fill="FFFFFF" w:themeFill="background1"/>
      <w:tabs>
        <w:tab w:val="left" w:pos="709"/>
      </w:tabs>
      <w:spacing w:before="320"/>
      <w:jc w:val="left"/>
      <w:outlineLvl w:val="2"/>
    </w:pPr>
    <w:rPr>
      <w:rFonts w:cs="Arial"/>
      <w:b/>
      <w:bCs/>
      <w:sz w:val="28"/>
      <w:szCs w:val="28"/>
    </w:rPr>
  </w:style>
  <w:style w:type="paragraph" w:styleId="Titre4">
    <w:name w:val="heading 4"/>
    <w:aliases w:val="HEP Titre 4 (Chapitre)"/>
    <w:basedOn w:val="Normal"/>
    <w:next w:val="Normal"/>
    <w:link w:val="Titre4Car"/>
    <w:qFormat/>
    <w:rsid w:val="00385AF8"/>
    <w:pPr>
      <w:pBdr>
        <w:bottom w:val="single" w:sz="4" w:space="1" w:color="auto"/>
      </w:pBdr>
      <w:tabs>
        <w:tab w:val="left" w:pos="2057"/>
      </w:tabs>
      <w:spacing w:before="320"/>
      <w:outlineLvl w:val="3"/>
    </w:pPr>
    <w:rPr>
      <w:rFonts w:cs="Arial"/>
      <w:b/>
    </w:rPr>
  </w:style>
  <w:style w:type="paragraph" w:styleId="Titre5">
    <w:name w:val="heading 5"/>
    <w:basedOn w:val="Normal"/>
    <w:next w:val="Normal"/>
    <w:link w:val="Titre5Car"/>
    <w:uiPriority w:val="9"/>
    <w:semiHidden/>
    <w:unhideWhenUsed/>
    <w:qFormat/>
    <w:pPr>
      <w:spacing w:before="240" w:after="60"/>
      <w:outlineLvl w:val="4"/>
    </w:pPr>
    <w:rPr>
      <w:rFonts w:asciiTheme="minorHAnsi" w:hAnsiTheme="minorHAnsi" w:cstheme="majorBidi"/>
      <w:b/>
      <w:bCs/>
      <w:i/>
      <w:iCs/>
      <w:sz w:val="26"/>
      <w:szCs w:val="26"/>
      <w:lang w:val="en-US"/>
    </w:rPr>
  </w:style>
  <w:style w:type="paragraph" w:styleId="Titre6">
    <w:name w:val="heading 6"/>
    <w:basedOn w:val="Normal"/>
    <w:next w:val="Normal"/>
    <w:link w:val="Titre6Car"/>
    <w:uiPriority w:val="9"/>
    <w:semiHidden/>
    <w:unhideWhenUsed/>
    <w:qFormat/>
    <w:pPr>
      <w:spacing w:before="240" w:after="60"/>
      <w:outlineLvl w:val="5"/>
    </w:pPr>
    <w:rPr>
      <w:rFonts w:asciiTheme="minorHAnsi" w:hAnsiTheme="minorHAnsi" w:cstheme="majorBidi"/>
      <w:b/>
      <w:bCs/>
      <w:lang w:val="en-US"/>
    </w:rPr>
  </w:style>
  <w:style w:type="paragraph" w:styleId="Titre7">
    <w:name w:val="heading 7"/>
    <w:basedOn w:val="Normal"/>
    <w:next w:val="Normal"/>
    <w:link w:val="Titre7Car"/>
    <w:uiPriority w:val="9"/>
    <w:semiHidden/>
    <w:unhideWhenUsed/>
    <w:qFormat/>
    <w:pPr>
      <w:spacing w:before="240" w:after="60"/>
      <w:outlineLvl w:val="6"/>
    </w:pPr>
    <w:rPr>
      <w:rFonts w:asciiTheme="minorHAnsi" w:hAnsiTheme="minorHAnsi" w:cstheme="majorBidi"/>
      <w:sz w:val="24"/>
      <w:lang w:val="en-US"/>
    </w:rPr>
  </w:style>
  <w:style w:type="paragraph" w:styleId="Titre8">
    <w:name w:val="heading 8"/>
    <w:basedOn w:val="Normal"/>
    <w:next w:val="Normal"/>
    <w:link w:val="Titre8Car"/>
    <w:uiPriority w:val="9"/>
    <w:semiHidden/>
    <w:unhideWhenUsed/>
    <w:qFormat/>
    <w:pPr>
      <w:spacing w:before="240" w:after="60"/>
      <w:outlineLvl w:val="7"/>
    </w:pPr>
    <w:rPr>
      <w:rFonts w:asciiTheme="minorHAnsi" w:hAnsiTheme="minorHAnsi" w:cstheme="majorBidi"/>
      <w:i/>
      <w:iCs/>
      <w:sz w:val="24"/>
      <w:lang w:val="en-US"/>
    </w:rPr>
  </w:style>
  <w:style w:type="paragraph" w:styleId="Titre9">
    <w:name w:val="heading 9"/>
    <w:basedOn w:val="Normal"/>
    <w:next w:val="Normal"/>
    <w:link w:val="Titre9Car"/>
    <w:uiPriority w:val="9"/>
    <w:semiHidden/>
    <w:unhideWhenUsed/>
    <w:qFormat/>
    <w:pPr>
      <w:spacing w:before="240" w:after="60"/>
      <w:outlineLvl w:val="8"/>
    </w:pPr>
    <w:rPr>
      <w:rFonts w:asciiTheme="majorHAnsi" w:eastAsiaTheme="majorEastAsia" w:hAnsiTheme="majorHAnsi" w:cstheme="majorBidi"/>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P Titre 1 Car"/>
    <w:basedOn w:val="Policepardfaut"/>
    <w:link w:val="Titre1"/>
    <w:rsid w:val="00F11413"/>
    <w:rPr>
      <w:rFonts w:ascii="Arial" w:hAnsi="Arial"/>
      <w:b/>
      <w:sz w:val="60"/>
      <w:szCs w:val="60"/>
      <w:lang w:val="fr-CH" w:eastAsia="fr-FR" w:bidi="ar-SA"/>
    </w:rPr>
  </w:style>
  <w:style w:type="character" w:customStyle="1" w:styleId="Titre2Car">
    <w:name w:val="Titre 2 Car"/>
    <w:aliases w:val="HEP Titre 2 Car"/>
    <w:basedOn w:val="Policepardfaut"/>
    <w:link w:val="Titre2"/>
    <w:rsid w:val="00F11413"/>
    <w:rPr>
      <w:rFonts w:ascii="Arial" w:hAnsi="Arial"/>
      <w:b/>
      <w:sz w:val="40"/>
      <w:szCs w:val="40"/>
      <w:lang w:val="fr-CH" w:eastAsia="fr-FR" w:bidi="ar-SA"/>
    </w:rPr>
  </w:style>
  <w:style w:type="character" w:customStyle="1" w:styleId="Titre3Car">
    <w:name w:val="Titre 3 Car"/>
    <w:aliases w:val="HEP Titre 3 Car"/>
    <w:basedOn w:val="Policepardfaut"/>
    <w:link w:val="Titre3"/>
    <w:rsid w:val="00F11413"/>
    <w:rPr>
      <w:rFonts w:ascii="Arial" w:hAnsi="Arial" w:cs="Arial"/>
      <w:b/>
      <w:bCs/>
      <w:sz w:val="28"/>
      <w:szCs w:val="28"/>
      <w:shd w:val="clear" w:color="auto" w:fill="FFFFFF" w:themeFill="background1"/>
      <w:lang w:val="fr-CH" w:eastAsia="fr-FR" w:bidi="ar-SA"/>
    </w:rPr>
  </w:style>
  <w:style w:type="character" w:customStyle="1" w:styleId="Titre4Car">
    <w:name w:val="Titre 4 Car"/>
    <w:aliases w:val="HEP Titre 4 (Chapitre) Car"/>
    <w:basedOn w:val="Policepardfaut"/>
    <w:link w:val="Titre4"/>
    <w:rPr>
      <w:rFonts w:ascii="Arial" w:eastAsia="Times New Roman" w:hAnsi="Arial" w:cs="Arial"/>
      <w:b/>
      <w:lang w:val="fr-CH" w:eastAsia="fr-FR" w:bidi="ar-SA"/>
    </w:rPr>
  </w:style>
  <w:style w:type="character" w:customStyle="1" w:styleId="Titre5Car">
    <w:name w:val="Titre 5 Car"/>
    <w:basedOn w:val="Policepardfaut"/>
    <w:link w:val="Titre5"/>
    <w:uiPriority w:val="9"/>
    <w:semiHidden/>
    <w:rPr>
      <w:rFonts w:cstheme="majorBidi"/>
      <w:b/>
      <w:bCs/>
      <w:i/>
      <w:iCs/>
      <w:sz w:val="26"/>
      <w:szCs w:val="26"/>
    </w:rPr>
  </w:style>
  <w:style w:type="character" w:customStyle="1" w:styleId="Titre6Car">
    <w:name w:val="Titre 6 Car"/>
    <w:basedOn w:val="Policepardfaut"/>
    <w:link w:val="Titre6"/>
    <w:uiPriority w:val="9"/>
    <w:semiHidden/>
    <w:rPr>
      <w:rFonts w:cstheme="majorBidi"/>
      <w:b/>
      <w:bCs/>
    </w:rPr>
  </w:style>
  <w:style w:type="character" w:customStyle="1" w:styleId="Titre7Car">
    <w:name w:val="Titre 7 Car"/>
    <w:basedOn w:val="Policepardfaut"/>
    <w:link w:val="Titre7"/>
    <w:uiPriority w:val="9"/>
    <w:semiHidden/>
    <w:rPr>
      <w:rFonts w:cstheme="majorBidi"/>
      <w:sz w:val="24"/>
      <w:szCs w:val="24"/>
    </w:rPr>
  </w:style>
  <w:style w:type="character" w:customStyle="1" w:styleId="Titre8Car">
    <w:name w:val="Titre 8 Car"/>
    <w:basedOn w:val="Policepardfaut"/>
    <w:link w:val="Titre8"/>
    <w:uiPriority w:val="9"/>
    <w:semiHidden/>
    <w:rPr>
      <w:rFonts w:cstheme="majorBidi"/>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Titre">
    <w:name w:val="Title"/>
    <w:basedOn w:val="Normal"/>
    <w:next w:val="Normal"/>
    <w:link w:val="TitreCar"/>
    <w:uiPriority w:val="10"/>
    <w:semiHidden/>
    <w:qFormat/>
    <w:pPr>
      <w:spacing w:before="240" w:after="240"/>
      <w:outlineLvl w:val="0"/>
    </w:pPr>
    <w:rPr>
      <w:rFonts w:asciiTheme="majorHAnsi" w:eastAsiaTheme="majorEastAsia" w:hAnsiTheme="majorHAnsi" w:cstheme="majorBidi"/>
      <w:b/>
      <w:bCs/>
      <w:kern w:val="28"/>
      <w:szCs w:val="32"/>
      <w:lang w:val="en-US"/>
    </w:rPr>
  </w:style>
  <w:style w:type="character" w:customStyle="1" w:styleId="TitreCar">
    <w:name w:val="Titre Car"/>
    <w:basedOn w:val="Policepardfaut"/>
    <w:link w:val="Titre"/>
    <w:uiPriority w:val="10"/>
    <w:semiHidden/>
    <w:rPr>
      <w:rFonts w:asciiTheme="majorHAnsi" w:eastAsiaTheme="majorEastAsia" w:hAnsiTheme="majorHAnsi" w:cstheme="majorBidi"/>
      <w:b/>
      <w:bCs/>
      <w:kern w:val="28"/>
      <w:szCs w:val="32"/>
    </w:rPr>
  </w:style>
  <w:style w:type="paragraph" w:styleId="Sous-titre">
    <w:name w:val="Subtitle"/>
    <w:basedOn w:val="Normal"/>
    <w:next w:val="Normal"/>
    <w:link w:val="Sous-titreCar"/>
    <w:uiPriority w:val="11"/>
    <w:semiHidden/>
    <w:qFormat/>
    <w:pPr>
      <w:spacing w:after="60"/>
      <w:jc w:val="center"/>
      <w:outlineLvl w:val="1"/>
    </w:pPr>
    <w:rPr>
      <w:rFonts w:asciiTheme="majorHAnsi" w:eastAsiaTheme="majorEastAsia" w:hAnsiTheme="majorHAnsi" w:cstheme="majorBidi"/>
      <w:sz w:val="24"/>
      <w:lang w:val="en-US"/>
    </w:rPr>
  </w:style>
  <w:style w:type="character" w:customStyle="1" w:styleId="Sous-titreCar">
    <w:name w:val="Sous-titre Car"/>
    <w:basedOn w:val="Policepardfaut"/>
    <w:link w:val="Sous-titre"/>
    <w:uiPriority w:val="11"/>
    <w:semiHidden/>
    <w:rPr>
      <w:rFonts w:asciiTheme="majorHAnsi" w:eastAsiaTheme="majorEastAsia" w:hAnsiTheme="majorHAnsi" w:cstheme="majorBidi"/>
      <w:sz w:val="24"/>
      <w:szCs w:val="24"/>
    </w:rPr>
  </w:style>
  <w:style w:type="character" w:styleId="lev">
    <w:name w:val="Strong"/>
    <w:basedOn w:val="Policepardfaut"/>
    <w:uiPriority w:val="22"/>
    <w:qFormat/>
    <w:rPr>
      <w:b/>
      <w:bCs/>
    </w:rPr>
  </w:style>
  <w:style w:type="character" w:styleId="Accentuation">
    <w:name w:val="Emphasis"/>
    <w:basedOn w:val="Policepardfaut"/>
    <w:uiPriority w:val="20"/>
    <w:semiHidden/>
    <w:qFormat/>
    <w:rPr>
      <w:rFonts w:asciiTheme="minorHAnsi" w:hAnsiTheme="minorHAnsi"/>
      <w:b/>
      <w:i/>
      <w:iCs/>
    </w:rPr>
  </w:style>
  <w:style w:type="paragraph" w:styleId="Sansinterligne">
    <w:name w:val="No Spacing"/>
    <w:basedOn w:val="Normal"/>
    <w:link w:val="SansinterligneCar"/>
    <w:uiPriority w:val="6"/>
    <w:semiHidden/>
    <w:qFormat/>
    <w:rPr>
      <w:rFonts w:asciiTheme="minorHAnsi" w:hAnsiTheme="minorHAnsi"/>
      <w:szCs w:val="32"/>
      <w:lang w:val="en-US"/>
    </w:rPr>
  </w:style>
  <w:style w:type="paragraph" w:styleId="Paragraphedeliste">
    <w:name w:val="List Paragraph"/>
    <w:basedOn w:val="Normal"/>
    <w:uiPriority w:val="34"/>
    <w:semiHidden/>
    <w:qFormat/>
    <w:pPr>
      <w:ind w:left="720"/>
      <w:contextualSpacing/>
    </w:pPr>
  </w:style>
  <w:style w:type="paragraph" w:styleId="Citation">
    <w:name w:val="Quote"/>
    <w:basedOn w:val="Normal"/>
    <w:next w:val="Normal"/>
    <w:link w:val="CitationCar"/>
    <w:uiPriority w:val="29"/>
    <w:semiHidden/>
    <w:qFormat/>
    <w:rPr>
      <w:rFonts w:asciiTheme="minorHAnsi" w:hAnsiTheme="minorHAnsi"/>
      <w:i/>
      <w:sz w:val="24"/>
      <w:lang w:val="en-US"/>
    </w:rPr>
  </w:style>
  <w:style w:type="character" w:customStyle="1" w:styleId="CitationCar">
    <w:name w:val="Citation Car"/>
    <w:basedOn w:val="Policepardfaut"/>
    <w:link w:val="Citation"/>
    <w:uiPriority w:val="29"/>
    <w:semiHidden/>
    <w:rPr>
      <w:i/>
      <w:sz w:val="24"/>
      <w:szCs w:val="24"/>
    </w:rPr>
  </w:style>
  <w:style w:type="paragraph" w:styleId="Citationintense">
    <w:name w:val="Intense Quote"/>
    <w:basedOn w:val="Normal"/>
    <w:next w:val="Normal"/>
    <w:link w:val="CitationintenseCar"/>
    <w:uiPriority w:val="30"/>
    <w:semiHidden/>
    <w:qFormat/>
    <w:pPr>
      <w:ind w:left="720" w:right="720"/>
    </w:pPr>
    <w:rPr>
      <w:rFonts w:asciiTheme="minorHAnsi" w:hAnsiTheme="minorHAnsi"/>
      <w:b/>
      <w:i/>
      <w:sz w:val="24"/>
      <w:lang w:val="en-US"/>
    </w:rPr>
  </w:style>
  <w:style w:type="character" w:customStyle="1" w:styleId="CitationintenseCar">
    <w:name w:val="Citation intense Car"/>
    <w:basedOn w:val="Policepardfaut"/>
    <w:link w:val="Citationintense"/>
    <w:uiPriority w:val="30"/>
    <w:semiHidden/>
    <w:rPr>
      <w:b/>
      <w:i/>
      <w:sz w:val="24"/>
    </w:rPr>
  </w:style>
  <w:style w:type="character" w:styleId="Emphaseple">
    <w:name w:val="Subtle Emphasis"/>
    <w:uiPriority w:val="19"/>
    <w:semiHidden/>
    <w:qFormat/>
    <w:rPr>
      <w:i/>
      <w:color w:val="5A5A5A" w:themeColor="text1" w:themeTint="A5"/>
    </w:rPr>
  </w:style>
  <w:style w:type="character" w:styleId="Emphaseintense">
    <w:name w:val="Intense Emphasis"/>
    <w:basedOn w:val="Policepardfaut"/>
    <w:uiPriority w:val="21"/>
    <w:semiHidden/>
    <w:qFormat/>
    <w:rPr>
      <w:b/>
      <w:i/>
      <w:sz w:val="24"/>
      <w:szCs w:val="24"/>
      <w:u w:val="single"/>
    </w:rPr>
  </w:style>
  <w:style w:type="character" w:styleId="Rfrenceple">
    <w:name w:val="Subtle Reference"/>
    <w:basedOn w:val="Policepardfaut"/>
    <w:uiPriority w:val="31"/>
    <w:semiHidden/>
    <w:qFormat/>
    <w:rPr>
      <w:sz w:val="24"/>
      <w:szCs w:val="24"/>
      <w:u w:val="single"/>
    </w:rPr>
  </w:style>
  <w:style w:type="character" w:styleId="Rfrenceintense">
    <w:name w:val="Intense Reference"/>
    <w:basedOn w:val="Policepardfaut"/>
    <w:uiPriority w:val="32"/>
    <w:semiHidden/>
    <w:qFormat/>
    <w:rPr>
      <w:b/>
      <w:sz w:val="24"/>
      <w:u w:val="single"/>
    </w:rPr>
  </w:style>
  <w:style w:type="character" w:styleId="Titredulivre">
    <w:name w:val="Book Title"/>
    <w:basedOn w:val="Policepardfaut"/>
    <w:uiPriority w:val="33"/>
    <w:semiHidden/>
    <w:qFormat/>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63423D"/>
    <w:pPr>
      <w:keepNext/>
      <w:keepLines/>
      <w:spacing w:before="240" w:after="240"/>
      <w:outlineLvl w:val="9"/>
    </w:pPr>
    <w:rPr>
      <w:rFonts w:eastAsiaTheme="majorEastAsia" w:cstheme="majorBidi"/>
      <w:sz w:val="22"/>
      <w:szCs w:val="32"/>
      <w:lang w:eastAsia="fr-CH"/>
    </w:rPr>
  </w:style>
  <w:style w:type="character" w:customStyle="1" w:styleId="SansinterligneCar">
    <w:name w:val="Sans interligne Car"/>
    <w:basedOn w:val="Policepardfaut"/>
    <w:link w:val="Sansinterligne"/>
    <w:uiPriority w:val="6"/>
    <w:semiHidden/>
    <w:rPr>
      <w:szCs w:val="32"/>
    </w:rPr>
  </w:style>
  <w:style w:type="paragraph" w:styleId="En-tte">
    <w:name w:val="header"/>
    <w:basedOn w:val="Normal"/>
    <w:link w:val="En-tteCar"/>
    <w:uiPriority w:val="99"/>
    <w:semiHidden/>
    <w:pPr>
      <w:tabs>
        <w:tab w:val="center" w:pos="4536"/>
        <w:tab w:val="right" w:pos="9072"/>
      </w:tabs>
    </w:pPr>
  </w:style>
  <w:style w:type="character" w:customStyle="1" w:styleId="En-tteCar">
    <w:name w:val="En-tête Car"/>
    <w:basedOn w:val="Policepardfaut"/>
    <w:link w:val="En-tte"/>
    <w:uiPriority w:val="99"/>
    <w:semiHidden/>
    <w:rsid w:val="00F11413"/>
    <w:rPr>
      <w:rFonts w:ascii="Arial" w:hAnsi="Arial"/>
      <w:sz w:val="20"/>
      <w:szCs w:val="24"/>
      <w:lang w:val="fr-CH"/>
    </w:rPr>
  </w:style>
  <w:style w:type="paragraph" w:styleId="Pieddepage">
    <w:name w:val="footer"/>
    <w:basedOn w:val="Normal"/>
    <w:link w:val="PieddepageCar"/>
    <w:uiPriority w:val="99"/>
    <w:semiHidden/>
    <w:pPr>
      <w:tabs>
        <w:tab w:val="center" w:pos="4536"/>
        <w:tab w:val="right" w:pos="9072"/>
      </w:tabs>
      <w:jc w:val="center"/>
    </w:pPr>
    <w:rPr>
      <w:sz w:val="16"/>
    </w:rPr>
  </w:style>
  <w:style w:type="character" w:customStyle="1" w:styleId="PieddepageCar">
    <w:name w:val="Pied de page Car"/>
    <w:basedOn w:val="Policepardfaut"/>
    <w:link w:val="Pieddepage"/>
    <w:uiPriority w:val="99"/>
    <w:semiHidden/>
    <w:rsid w:val="00F11413"/>
    <w:rPr>
      <w:rFonts w:ascii="Arial" w:hAnsi="Arial"/>
      <w:sz w:val="16"/>
      <w:szCs w:val="24"/>
      <w:lang w:val="fr-CH"/>
    </w:rPr>
  </w:style>
  <w:style w:type="paragraph" w:customStyle="1" w:styleId="Rfrence">
    <w:name w:val="Référence"/>
    <w:basedOn w:val="Normal"/>
    <w:pPr>
      <w:widowControl w:val="0"/>
      <w:spacing w:line="260" w:lineRule="exact"/>
      <w:ind w:hanging="68"/>
    </w:pPr>
    <w:rPr>
      <w:rFonts w:ascii="Times New Roman" w:hAnsi="Times New Roman"/>
      <w:lang w:eastAsia="fr-CH"/>
    </w:rPr>
  </w:style>
  <w:style w:type="paragraph" w:customStyle="1" w:styleId="EntteHEP">
    <w:name w:val="Entête HEP"/>
    <w:basedOn w:val="Adresseexpditeur"/>
    <w:rsid w:val="00385AF8"/>
    <w:pPr>
      <w:ind w:hanging="68"/>
    </w:pPr>
    <w:rPr>
      <w:rFonts w:ascii="Arial" w:eastAsia="Times New Roman" w:hAnsi="Arial" w:cs="Arial"/>
      <w:b/>
    </w:rPr>
  </w:style>
  <w:style w:type="paragraph" w:styleId="Adresseexpditeur">
    <w:name w:val="envelope return"/>
    <w:basedOn w:val="Normal"/>
    <w:uiPriority w:val="99"/>
    <w:semiHidden/>
    <w:unhideWhenUsed/>
    <w:rPr>
      <w:rFonts w:asciiTheme="majorHAnsi" w:eastAsiaTheme="majorEastAsia" w:hAnsiTheme="majorHAnsi" w:cstheme="majorBidi"/>
      <w:szCs w:val="2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fr-CH"/>
    </w:rPr>
  </w:style>
  <w:style w:type="paragraph" w:customStyle="1" w:styleId="HEPPieddepage">
    <w:name w:val="HEP Pied de page"/>
    <w:basedOn w:val="Pieddepage"/>
    <w:rsid w:val="0063423D"/>
    <w:pPr>
      <w:tabs>
        <w:tab w:val="clear" w:pos="4536"/>
        <w:tab w:val="clear" w:pos="9072"/>
        <w:tab w:val="center" w:pos="4153"/>
        <w:tab w:val="right" w:pos="8306"/>
      </w:tabs>
      <w:jc w:val="both"/>
    </w:pPr>
    <w:rPr>
      <w:szCs w:val="16"/>
    </w:rPr>
  </w:style>
  <w:style w:type="paragraph" w:customStyle="1" w:styleId="HEPPuce">
    <w:name w:val="HEP Puce"/>
    <w:basedOn w:val="Paragraphedeliste"/>
    <w:link w:val="HEPPuceCar"/>
    <w:qFormat/>
    <w:rsid w:val="003F54F6"/>
    <w:pPr>
      <w:numPr>
        <w:numId w:val="10"/>
      </w:numPr>
      <w:tabs>
        <w:tab w:val="left" w:pos="2057"/>
      </w:tabs>
      <w:spacing w:after="60" w:line="300" w:lineRule="exact"/>
      <w:jc w:val="left"/>
    </w:pPr>
    <w:rPr>
      <w:rFonts w:cs="Arial"/>
    </w:rPr>
  </w:style>
  <w:style w:type="character" w:customStyle="1" w:styleId="HEPPuceCar">
    <w:name w:val="HEP Puce Car"/>
    <w:basedOn w:val="Policepardfaut"/>
    <w:link w:val="HEPPuce"/>
    <w:rsid w:val="003F54F6"/>
    <w:rPr>
      <w:rFonts w:ascii="Arial" w:hAnsi="Arial" w:cs="Arial"/>
      <w:lang w:val="fr-CH" w:eastAsia="fr-FR" w:bidi="ar-SA"/>
    </w:rPr>
  </w:style>
  <w:style w:type="paragraph" w:customStyle="1" w:styleId="HEPSous-chapitre">
    <w:name w:val="HEP Sous-chapitre"/>
    <w:basedOn w:val="Normal"/>
    <w:link w:val="HEPSous-chapitreCar"/>
    <w:qFormat/>
    <w:rsid w:val="00385AF8"/>
    <w:pPr>
      <w:shd w:val="clear" w:color="auto" w:fill="FFFFFF" w:themeFill="background1"/>
      <w:tabs>
        <w:tab w:val="left" w:pos="284"/>
      </w:tabs>
      <w:spacing w:before="320"/>
    </w:pPr>
    <w:rPr>
      <w:rFonts w:cs="Arial"/>
      <w:b/>
      <w:bCs/>
    </w:rPr>
  </w:style>
  <w:style w:type="character" w:customStyle="1" w:styleId="HEPSous-chapitreCar">
    <w:name w:val="HEP Sous-chapitre Car"/>
    <w:basedOn w:val="Policepardfaut"/>
    <w:link w:val="HEPSous-chapitre"/>
    <w:rsid w:val="00385AF8"/>
    <w:rPr>
      <w:rFonts w:ascii="Arial" w:eastAsia="Times New Roman" w:hAnsi="Arial" w:cs="Arial"/>
      <w:b/>
      <w:bCs/>
      <w:shd w:val="clear" w:color="auto" w:fill="FFFFFF" w:themeFill="background1"/>
      <w:lang w:val="fr-CH" w:eastAsia="fr-FR" w:bidi="ar-SA"/>
    </w:rPr>
  </w:style>
  <w:style w:type="paragraph" w:customStyle="1" w:styleId="HEPSous-puce">
    <w:name w:val="HEP Sous-puce"/>
    <w:basedOn w:val="Paragraphedeliste"/>
    <w:qFormat/>
    <w:rsid w:val="003F54F6"/>
    <w:pPr>
      <w:numPr>
        <w:numId w:val="11"/>
      </w:numPr>
      <w:tabs>
        <w:tab w:val="left" w:pos="2057"/>
      </w:tabs>
      <w:spacing w:after="60" w:line="300" w:lineRule="exact"/>
      <w:jc w:val="left"/>
    </w:pPr>
    <w:rPr>
      <w:rFonts w:cs="Arial"/>
    </w:rPr>
  </w:style>
  <w:style w:type="paragraph" w:customStyle="1" w:styleId="HEPSous-sous-chapitre">
    <w:name w:val="HEP Sous-sous-chapitre"/>
    <w:basedOn w:val="HEPSous-chapitre"/>
    <w:link w:val="HEPSous-sous-chapitreCar"/>
    <w:qFormat/>
    <w:rsid w:val="00385AF8"/>
    <w:pPr>
      <w:numPr>
        <w:ilvl w:val="2"/>
      </w:numPr>
    </w:pPr>
  </w:style>
  <w:style w:type="character" w:customStyle="1" w:styleId="HEPSous-sous-chapitreCar">
    <w:name w:val="HEP Sous-sous-chapitre Car"/>
    <w:basedOn w:val="Policepardfaut"/>
    <w:link w:val="HEPSous-sous-chapitre"/>
    <w:rsid w:val="00385AF8"/>
    <w:rPr>
      <w:rFonts w:ascii="Arial" w:eastAsia="Times New Roman" w:hAnsi="Arial" w:cs="Arial"/>
      <w:b/>
      <w:bCs/>
      <w:shd w:val="clear" w:color="auto" w:fill="FFFFFF" w:themeFill="background1"/>
      <w:lang w:val="fr-CH" w:eastAsia="fr-FR" w:bidi="ar-SA"/>
    </w:rPr>
  </w:style>
  <w:style w:type="paragraph" w:customStyle="1" w:styleId="HEPSous-titre3">
    <w:name w:val="HEP Sous-titre 3"/>
    <w:basedOn w:val="Normal"/>
    <w:qFormat/>
    <w:rsid w:val="0063423D"/>
    <w:pPr>
      <w:tabs>
        <w:tab w:val="left" w:pos="2057"/>
      </w:tabs>
      <w:spacing w:after="880"/>
      <w:jc w:val="left"/>
    </w:pPr>
    <w:rPr>
      <w:rFonts w:cs="Arial"/>
      <w:sz w:val="28"/>
      <w:szCs w:val="28"/>
    </w:rPr>
  </w:style>
  <w:style w:type="table" w:styleId="Grilledutableau">
    <w:name w:val="Table Grid"/>
    <w:aliases w:val="HEP - Tableau"/>
    <w:basedOn w:val="TableauNormal"/>
    <w:uiPriority w:val="59"/>
    <w:rsid w:val="00812B47"/>
    <w:pPr>
      <w:spacing w:after="0" w:line="240" w:lineRule="auto"/>
    </w:pPr>
    <w:rPr>
      <w:rFonts w:ascii="Arial" w:eastAsia="Calibri" w:hAnsi="Arial"/>
      <w:sz w:val="18"/>
      <w:szCs w:val="20"/>
      <w:lang w:val="fr-CH" w:eastAsia="fr-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Arial" w:hAnsi="Arial"/>
        <w:sz w:val="18"/>
      </w:rPr>
      <w:tblPr/>
      <w:tcPr>
        <w:shd w:val="clear" w:color="auto" w:fill="EAEAEA"/>
      </w:tcPr>
    </w:tblStylePr>
  </w:style>
  <w:style w:type="paragraph" w:customStyle="1" w:styleId="HEPHirarchie1">
    <w:name w:val="HEP Hiérarchie 1"/>
    <w:basedOn w:val="Normal"/>
    <w:next w:val="Normal"/>
    <w:link w:val="HEPHirarchie1Car"/>
    <w:qFormat/>
    <w:rsid w:val="0063423D"/>
    <w:pPr>
      <w:numPr>
        <w:numId w:val="7"/>
      </w:numPr>
      <w:pBdr>
        <w:bottom w:val="single" w:sz="4" w:space="1" w:color="auto"/>
      </w:pBdr>
      <w:shd w:val="clear" w:color="auto" w:fill="FFFFFF" w:themeFill="background1"/>
      <w:tabs>
        <w:tab w:val="left" w:pos="284"/>
      </w:tabs>
      <w:spacing w:before="320" w:after="240"/>
      <w:jc w:val="left"/>
      <w:outlineLvl w:val="0"/>
    </w:pPr>
    <w:rPr>
      <w:rFonts w:cs="Arial"/>
      <w:b/>
      <w:bCs/>
    </w:rPr>
  </w:style>
  <w:style w:type="character" w:customStyle="1" w:styleId="HEPHirarchie1Car">
    <w:name w:val="HEP Hiérarchie 1 Car"/>
    <w:basedOn w:val="Policepardfaut"/>
    <w:link w:val="HEPHirarchie1"/>
    <w:rsid w:val="0063423D"/>
    <w:rPr>
      <w:rFonts w:ascii="Arial" w:hAnsi="Arial" w:cs="Arial"/>
      <w:b/>
      <w:bCs/>
      <w:shd w:val="clear" w:color="auto" w:fill="FFFFFF" w:themeFill="background1"/>
      <w:lang w:val="fr-CH" w:eastAsia="fr-FR" w:bidi="ar-SA"/>
    </w:rPr>
  </w:style>
  <w:style w:type="paragraph" w:customStyle="1" w:styleId="HEPHirarchie2">
    <w:name w:val="HEP Hiérarchie 2"/>
    <w:basedOn w:val="HEPHirarchie1"/>
    <w:next w:val="Normal"/>
    <w:qFormat/>
    <w:rsid w:val="0063423D"/>
    <w:pPr>
      <w:numPr>
        <w:ilvl w:val="1"/>
      </w:numPr>
      <w:pBdr>
        <w:bottom w:val="none" w:sz="0" w:space="0" w:color="auto"/>
      </w:pBdr>
      <w:tabs>
        <w:tab w:val="clear" w:pos="284"/>
        <w:tab w:val="left" w:pos="454"/>
      </w:tabs>
      <w:outlineLvl w:val="1"/>
    </w:pPr>
  </w:style>
  <w:style w:type="paragraph" w:customStyle="1" w:styleId="HEPHirarchie3">
    <w:name w:val="HEP Hiérarchie 3"/>
    <w:basedOn w:val="HEPHirarchie2"/>
    <w:next w:val="Normal"/>
    <w:link w:val="HEPHirarchie3Car"/>
    <w:qFormat/>
    <w:rsid w:val="0063423D"/>
    <w:pPr>
      <w:numPr>
        <w:ilvl w:val="2"/>
      </w:numPr>
      <w:tabs>
        <w:tab w:val="clear" w:pos="454"/>
        <w:tab w:val="left" w:pos="624"/>
      </w:tabs>
      <w:outlineLvl w:val="2"/>
    </w:pPr>
    <w:rPr>
      <w:b w:val="0"/>
    </w:rPr>
  </w:style>
  <w:style w:type="character" w:customStyle="1" w:styleId="HEPHirarchie3Car">
    <w:name w:val="HEP Hiérarchie 3 Car"/>
    <w:basedOn w:val="Policepardfaut"/>
    <w:link w:val="HEPHirarchie3"/>
    <w:rsid w:val="0063423D"/>
    <w:rPr>
      <w:rFonts w:ascii="Arial" w:hAnsi="Arial" w:cs="Arial"/>
      <w:bCs/>
      <w:shd w:val="clear" w:color="auto" w:fill="FFFFFF" w:themeFill="background1"/>
      <w:lang w:val="fr-CH" w:eastAsia="fr-FR" w:bidi="ar-SA"/>
    </w:rPr>
  </w:style>
  <w:style w:type="paragraph" w:styleId="TM1">
    <w:name w:val="toc 1"/>
    <w:basedOn w:val="Normal"/>
    <w:next w:val="Normal"/>
    <w:link w:val="TM1Car"/>
    <w:autoRedefine/>
    <w:uiPriority w:val="39"/>
    <w:unhideWhenUsed/>
    <w:rsid w:val="003B14D2"/>
    <w:pPr>
      <w:tabs>
        <w:tab w:val="left" w:pos="851"/>
        <w:tab w:val="right" w:pos="8777"/>
      </w:tabs>
      <w:spacing w:before="120" w:after="240"/>
      <w:jc w:val="left"/>
    </w:pPr>
    <w:rPr>
      <w:bCs/>
      <w:iCs/>
      <w:noProof/>
    </w:rPr>
  </w:style>
  <w:style w:type="paragraph" w:styleId="TM2">
    <w:name w:val="toc 2"/>
    <w:basedOn w:val="TM1"/>
    <w:autoRedefine/>
    <w:uiPriority w:val="39"/>
    <w:unhideWhenUsed/>
    <w:rsid w:val="003B14D2"/>
    <w:rPr>
      <w:iCs w:val="0"/>
    </w:rPr>
  </w:style>
  <w:style w:type="paragraph" w:styleId="TM3">
    <w:name w:val="toc 3"/>
    <w:basedOn w:val="TM2"/>
    <w:autoRedefine/>
    <w:uiPriority w:val="39"/>
    <w:unhideWhenUsed/>
    <w:rsid w:val="003B14D2"/>
    <w:pPr>
      <w:spacing w:before="100" w:beforeAutospacing="1" w:after="100" w:afterAutospacing="1"/>
    </w:pPr>
    <w:rPr>
      <w:bCs w:val="0"/>
      <w:szCs w:val="20"/>
    </w:rPr>
  </w:style>
  <w:style w:type="character" w:styleId="Lienhypertexte">
    <w:name w:val="Hyperlink"/>
    <w:basedOn w:val="Policepardfaut"/>
    <w:uiPriority w:val="99"/>
    <w:unhideWhenUsed/>
    <w:rsid w:val="00E07795"/>
    <w:rPr>
      <w:color w:val="0000FF" w:themeColor="hyperlink"/>
      <w:u w:val="single"/>
    </w:rPr>
  </w:style>
  <w:style w:type="character" w:customStyle="1" w:styleId="NormalWebCar">
    <w:name w:val="Normal (Web) Car"/>
    <w:basedOn w:val="Policepardfaut"/>
    <w:link w:val="NormalWeb"/>
    <w:uiPriority w:val="99"/>
    <w:semiHidden/>
    <w:rsid w:val="004639F9"/>
    <w:rPr>
      <w:rFonts w:ascii="Times New Roman" w:hAnsi="Times New Roman"/>
      <w:sz w:val="24"/>
      <w:szCs w:val="24"/>
      <w:lang w:val="fr-CH" w:eastAsia="fr-FR" w:bidi="ar-SA"/>
    </w:rPr>
  </w:style>
  <w:style w:type="paragraph" w:styleId="NormalWeb">
    <w:name w:val="Normal (Web)"/>
    <w:basedOn w:val="Normal"/>
    <w:link w:val="NormalWebCar"/>
    <w:uiPriority w:val="99"/>
    <w:semiHidden/>
    <w:unhideWhenUsed/>
    <w:rsid w:val="004639F9"/>
    <w:rPr>
      <w:rFonts w:ascii="Times New Roman" w:hAnsi="Times New Roman"/>
      <w:sz w:val="24"/>
      <w:szCs w:val="24"/>
    </w:rPr>
  </w:style>
  <w:style w:type="character" w:customStyle="1" w:styleId="TM1Car">
    <w:name w:val="TM 1 Car"/>
    <w:basedOn w:val="NormalWebCar"/>
    <w:link w:val="TM1"/>
    <w:uiPriority w:val="39"/>
    <w:rsid w:val="003B14D2"/>
    <w:rPr>
      <w:rFonts w:ascii="Arial" w:hAnsi="Arial"/>
      <w:bCs/>
      <w:iCs/>
      <w:noProof/>
      <w:sz w:val="24"/>
      <w:szCs w:val="24"/>
      <w:lang w:val="fr-CH" w:eastAsia="fr-FR" w:bidi="ar-SA"/>
    </w:rPr>
  </w:style>
  <w:style w:type="character" w:styleId="Numrodepage">
    <w:name w:val="page number"/>
    <w:basedOn w:val="Policepardfaut"/>
    <w:rsid w:val="000948AA"/>
  </w:style>
  <w:style w:type="paragraph" w:customStyle="1" w:styleId="HEPTitredocument">
    <w:name w:val="HEP Titre document"/>
    <w:basedOn w:val="Normal"/>
    <w:next w:val="Normal"/>
    <w:qFormat/>
    <w:rsid w:val="00571ACF"/>
    <w:pPr>
      <w:pBdr>
        <w:bottom w:val="single" w:sz="4" w:space="1" w:color="auto"/>
      </w:pBd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134">
      <w:bodyDiv w:val="1"/>
      <w:marLeft w:val="0"/>
      <w:marRight w:val="0"/>
      <w:marTop w:val="0"/>
      <w:marBottom w:val="0"/>
      <w:divBdr>
        <w:top w:val="none" w:sz="0" w:space="0" w:color="auto"/>
        <w:left w:val="none" w:sz="0" w:space="0" w:color="auto"/>
        <w:bottom w:val="none" w:sz="0" w:space="0" w:color="auto"/>
        <w:right w:val="none" w:sz="0" w:space="0" w:color="auto"/>
      </w:divBdr>
    </w:div>
    <w:div w:id="40831909">
      <w:bodyDiv w:val="1"/>
      <w:marLeft w:val="0"/>
      <w:marRight w:val="0"/>
      <w:marTop w:val="0"/>
      <w:marBottom w:val="0"/>
      <w:divBdr>
        <w:top w:val="none" w:sz="0" w:space="0" w:color="auto"/>
        <w:left w:val="none" w:sz="0" w:space="0" w:color="auto"/>
        <w:bottom w:val="none" w:sz="0" w:space="0" w:color="auto"/>
        <w:right w:val="none" w:sz="0" w:space="0" w:color="auto"/>
      </w:divBdr>
    </w:div>
    <w:div w:id="98569477">
      <w:bodyDiv w:val="1"/>
      <w:marLeft w:val="0"/>
      <w:marRight w:val="0"/>
      <w:marTop w:val="0"/>
      <w:marBottom w:val="0"/>
      <w:divBdr>
        <w:top w:val="none" w:sz="0" w:space="0" w:color="auto"/>
        <w:left w:val="none" w:sz="0" w:space="0" w:color="auto"/>
        <w:bottom w:val="none" w:sz="0" w:space="0" w:color="auto"/>
        <w:right w:val="none" w:sz="0" w:space="0" w:color="auto"/>
      </w:divBdr>
    </w:div>
    <w:div w:id="104884585">
      <w:bodyDiv w:val="1"/>
      <w:marLeft w:val="0"/>
      <w:marRight w:val="0"/>
      <w:marTop w:val="0"/>
      <w:marBottom w:val="0"/>
      <w:divBdr>
        <w:top w:val="none" w:sz="0" w:space="0" w:color="auto"/>
        <w:left w:val="none" w:sz="0" w:space="0" w:color="auto"/>
        <w:bottom w:val="none" w:sz="0" w:space="0" w:color="auto"/>
        <w:right w:val="none" w:sz="0" w:space="0" w:color="auto"/>
      </w:divBdr>
    </w:div>
    <w:div w:id="147748528">
      <w:bodyDiv w:val="1"/>
      <w:marLeft w:val="0"/>
      <w:marRight w:val="0"/>
      <w:marTop w:val="0"/>
      <w:marBottom w:val="0"/>
      <w:divBdr>
        <w:top w:val="none" w:sz="0" w:space="0" w:color="auto"/>
        <w:left w:val="none" w:sz="0" w:space="0" w:color="auto"/>
        <w:bottom w:val="none" w:sz="0" w:space="0" w:color="auto"/>
        <w:right w:val="none" w:sz="0" w:space="0" w:color="auto"/>
      </w:divBdr>
    </w:div>
    <w:div w:id="194081441">
      <w:bodyDiv w:val="1"/>
      <w:marLeft w:val="0"/>
      <w:marRight w:val="0"/>
      <w:marTop w:val="0"/>
      <w:marBottom w:val="0"/>
      <w:divBdr>
        <w:top w:val="none" w:sz="0" w:space="0" w:color="auto"/>
        <w:left w:val="none" w:sz="0" w:space="0" w:color="auto"/>
        <w:bottom w:val="none" w:sz="0" w:space="0" w:color="auto"/>
        <w:right w:val="none" w:sz="0" w:space="0" w:color="auto"/>
      </w:divBdr>
    </w:div>
    <w:div w:id="211384350">
      <w:bodyDiv w:val="1"/>
      <w:marLeft w:val="0"/>
      <w:marRight w:val="0"/>
      <w:marTop w:val="0"/>
      <w:marBottom w:val="0"/>
      <w:divBdr>
        <w:top w:val="none" w:sz="0" w:space="0" w:color="auto"/>
        <w:left w:val="none" w:sz="0" w:space="0" w:color="auto"/>
        <w:bottom w:val="none" w:sz="0" w:space="0" w:color="auto"/>
        <w:right w:val="none" w:sz="0" w:space="0" w:color="auto"/>
      </w:divBdr>
    </w:div>
    <w:div w:id="238103090">
      <w:bodyDiv w:val="1"/>
      <w:marLeft w:val="0"/>
      <w:marRight w:val="0"/>
      <w:marTop w:val="0"/>
      <w:marBottom w:val="0"/>
      <w:divBdr>
        <w:top w:val="none" w:sz="0" w:space="0" w:color="auto"/>
        <w:left w:val="none" w:sz="0" w:space="0" w:color="auto"/>
        <w:bottom w:val="none" w:sz="0" w:space="0" w:color="auto"/>
        <w:right w:val="none" w:sz="0" w:space="0" w:color="auto"/>
      </w:divBdr>
    </w:div>
    <w:div w:id="299843743">
      <w:bodyDiv w:val="1"/>
      <w:marLeft w:val="0"/>
      <w:marRight w:val="0"/>
      <w:marTop w:val="0"/>
      <w:marBottom w:val="0"/>
      <w:divBdr>
        <w:top w:val="none" w:sz="0" w:space="0" w:color="auto"/>
        <w:left w:val="none" w:sz="0" w:space="0" w:color="auto"/>
        <w:bottom w:val="none" w:sz="0" w:space="0" w:color="auto"/>
        <w:right w:val="none" w:sz="0" w:space="0" w:color="auto"/>
      </w:divBdr>
    </w:div>
    <w:div w:id="312150379">
      <w:bodyDiv w:val="1"/>
      <w:marLeft w:val="0"/>
      <w:marRight w:val="0"/>
      <w:marTop w:val="0"/>
      <w:marBottom w:val="0"/>
      <w:divBdr>
        <w:top w:val="none" w:sz="0" w:space="0" w:color="auto"/>
        <w:left w:val="none" w:sz="0" w:space="0" w:color="auto"/>
        <w:bottom w:val="none" w:sz="0" w:space="0" w:color="auto"/>
        <w:right w:val="none" w:sz="0" w:space="0" w:color="auto"/>
      </w:divBdr>
    </w:div>
    <w:div w:id="317224121">
      <w:bodyDiv w:val="1"/>
      <w:marLeft w:val="0"/>
      <w:marRight w:val="0"/>
      <w:marTop w:val="0"/>
      <w:marBottom w:val="0"/>
      <w:divBdr>
        <w:top w:val="none" w:sz="0" w:space="0" w:color="auto"/>
        <w:left w:val="none" w:sz="0" w:space="0" w:color="auto"/>
        <w:bottom w:val="none" w:sz="0" w:space="0" w:color="auto"/>
        <w:right w:val="none" w:sz="0" w:space="0" w:color="auto"/>
      </w:divBdr>
    </w:div>
    <w:div w:id="319895145">
      <w:bodyDiv w:val="1"/>
      <w:marLeft w:val="0"/>
      <w:marRight w:val="0"/>
      <w:marTop w:val="0"/>
      <w:marBottom w:val="0"/>
      <w:divBdr>
        <w:top w:val="none" w:sz="0" w:space="0" w:color="auto"/>
        <w:left w:val="none" w:sz="0" w:space="0" w:color="auto"/>
        <w:bottom w:val="none" w:sz="0" w:space="0" w:color="auto"/>
        <w:right w:val="none" w:sz="0" w:space="0" w:color="auto"/>
      </w:divBdr>
    </w:div>
    <w:div w:id="343635264">
      <w:bodyDiv w:val="1"/>
      <w:marLeft w:val="0"/>
      <w:marRight w:val="0"/>
      <w:marTop w:val="0"/>
      <w:marBottom w:val="0"/>
      <w:divBdr>
        <w:top w:val="none" w:sz="0" w:space="0" w:color="auto"/>
        <w:left w:val="none" w:sz="0" w:space="0" w:color="auto"/>
        <w:bottom w:val="none" w:sz="0" w:space="0" w:color="auto"/>
        <w:right w:val="none" w:sz="0" w:space="0" w:color="auto"/>
      </w:divBdr>
    </w:div>
    <w:div w:id="353576223">
      <w:bodyDiv w:val="1"/>
      <w:marLeft w:val="0"/>
      <w:marRight w:val="0"/>
      <w:marTop w:val="0"/>
      <w:marBottom w:val="0"/>
      <w:divBdr>
        <w:top w:val="none" w:sz="0" w:space="0" w:color="auto"/>
        <w:left w:val="none" w:sz="0" w:space="0" w:color="auto"/>
        <w:bottom w:val="none" w:sz="0" w:space="0" w:color="auto"/>
        <w:right w:val="none" w:sz="0" w:space="0" w:color="auto"/>
      </w:divBdr>
    </w:div>
    <w:div w:id="394161291">
      <w:bodyDiv w:val="1"/>
      <w:marLeft w:val="0"/>
      <w:marRight w:val="0"/>
      <w:marTop w:val="0"/>
      <w:marBottom w:val="0"/>
      <w:divBdr>
        <w:top w:val="none" w:sz="0" w:space="0" w:color="auto"/>
        <w:left w:val="none" w:sz="0" w:space="0" w:color="auto"/>
        <w:bottom w:val="none" w:sz="0" w:space="0" w:color="auto"/>
        <w:right w:val="none" w:sz="0" w:space="0" w:color="auto"/>
      </w:divBdr>
    </w:div>
    <w:div w:id="414011480">
      <w:bodyDiv w:val="1"/>
      <w:marLeft w:val="0"/>
      <w:marRight w:val="0"/>
      <w:marTop w:val="0"/>
      <w:marBottom w:val="0"/>
      <w:divBdr>
        <w:top w:val="none" w:sz="0" w:space="0" w:color="auto"/>
        <w:left w:val="none" w:sz="0" w:space="0" w:color="auto"/>
        <w:bottom w:val="none" w:sz="0" w:space="0" w:color="auto"/>
        <w:right w:val="none" w:sz="0" w:space="0" w:color="auto"/>
      </w:divBdr>
    </w:div>
    <w:div w:id="460195947">
      <w:bodyDiv w:val="1"/>
      <w:marLeft w:val="0"/>
      <w:marRight w:val="0"/>
      <w:marTop w:val="0"/>
      <w:marBottom w:val="0"/>
      <w:divBdr>
        <w:top w:val="none" w:sz="0" w:space="0" w:color="auto"/>
        <w:left w:val="none" w:sz="0" w:space="0" w:color="auto"/>
        <w:bottom w:val="none" w:sz="0" w:space="0" w:color="auto"/>
        <w:right w:val="none" w:sz="0" w:space="0" w:color="auto"/>
      </w:divBdr>
    </w:div>
    <w:div w:id="523709062">
      <w:bodyDiv w:val="1"/>
      <w:marLeft w:val="0"/>
      <w:marRight w:val="0"/>
      <w:marTop w:val="0"/>
      <w:marBottom w:val="0"/>
      <w:divBdr>
        <w:top w:val="none" w:sz="0" w:space="0" w:color="auto"/>
        <w:left w:val="none" w:sz="0" w:space="0" w:color="auto"/>
        <w:bottom w:val="none" w:sz="0" w:space="0" w:color="auto"/>
        <w:right w:val="none" w:sz="0" w:space="0" w:color="auto"/>
      </w:divBdr>
    </w:div>
    <w:div w:id="536620824">
      <w:bodyDiv w:val="1"/>
      <w:marLeft w:val="0"/>
      <w:marRight w:val="0"/>
      <w:marTop w:val="0"/>
      <w:marBottom w:val="0"/>
      <w:divBdr>
        <w:top w:val="none" w:sz="0" w:space="0" w:color="auto"/>
        <w:left w:val="none" w:sz="0" w:space="0" w:color="auto"/>
        <w:bottom w:val="none" w:sz="0" w:space="0" w:color="auto"/>
        <w:right w:val="none" w:sz="0" w:space="0" w:color="auto"/>
      </w:divBdr>
    </w:div>
    <w:div w:id="609244619">
      <w:bodyDiv w:val="1"/>
      <w:marLeft w:val="0"/>
      <w:marRight w:val="0"/>
      <w:marTop w:val="0"/>
      <w:marBottom w:val="0"/>
      <w:divBdr>
        <w:top w:val="none" w:sz="0" w:space="0" w:color="auto"/>
        <w:left w:val="none" w:sz="0" w:space="0" w:color="auto"/>
        <w:bottom w:val="none" w:sz="0" w:space="0" w:color="auto"/>
        <w:right w:val="none" w:sz="0" w:space="0" w:color="auto"/>
      </w:divBdr>
    </w:div>
    <w:div w:id="635985628">
      <w:bodyDiv w:val="1"/>
      <w:marLeft w:val="0"/>
      <w:marRight w:val="0"/>
      <w:marTop w:val="0"/>
      <w:marBottom w:val="0"/>
      <w:divBdr>
        <w:top w:val="none" w:sz="0" w:space="0" w:color="auto"/>
        <w:left w:val="none" w:sz="0" w:space="0" w:color="auto"/>
        <w:bottom w:val="none" w:sz="0" w:space="0" w:color="auto"/>
        <w:right w:val="none" w:sz="0" w:space="0" w:color="auto"/>
      </w:divBdr>
    </w:div>
    <w:div w:id="645209892">
      <w:bodyDiv w:val="1"/>
      <w:marLeft w:val="0"/>
      <w:marRight w:val="0"/>
      <w:marTop w:val="0"/>
      <w:marBottom w:val="0"/>
      <w:divBdr>
        <w:top w:val="none" w:sz="0" w:space="0" w:color="auto"/>
        <w:left w:val="none" w:sz="0" w:space="0" w:color="auto"/>
        <w:bottom w:val="none" w:sz="0" w:space="0" w:color="auto"/>
        <w:right w:val="none" w:sz="0" w:space="0" w:color="auto"/>
      </w:divBdr>
    </w:div>
    <w:div w:id="681399130">
      <w:bodyDiv w:val="1"/>
      <w:marLeft w:val="0"/>
      <w:marRight w:val="0"/>
      <w:marTop w:val="0"/>
      <w:marBottom w:val="0"/>
      <w:divBdr>
        <w:top w:val="none" w:sz="0" w:space="0" w:color="auto"/>
        <w:left w:val="none" w:sz="0" w:space="0" w:color="auto"/>
        <w:bottom w:val="none" w:sz="0" w:space="0" w:color="auto"/>
        <w:right w:val="none" w:sz="0" w:space="0" w:color="auto"/>
      </w:divBdr>
    </w:div>
    <w:div w:id="690033038">
      <w:bodyDiv w:val="1"/>
      <w:marLeft w:val="0"/>
      <w:marRight w:val="0"/>
      <w:marTop w:val="0"/>
      <w:marBottom w:val="0"/>
      <w:divBdr>
        <w:top w:val="none" w:sz="0" w:space="0" w:color="auto"/>
        <w:left w:val="none" w:sz="0" w:space="0" w:color="auto"/>
        <w:bottom w:val="none" w:sz="0" w:space="0" w:color="auto"/>
        <w:right w:val="none" w:sz="0" w:space="0" w:color="auto"/>
      </w:divBdr>
    </w:div>
    <w:div w:id="784421312">
      <w:bodyDiv w:val="1"/>
      <w:marLeft w:val="0"/>
      <w:marRight w:val="0"/>
      <w:marTop w:val="0"/>
      <w:marBottom w:val="0"/>
      <w:divBdr>
        <w:top w:val="none" w:sz="0" w:space="0" w:color="auto"/>
        <w:left w:val="none" w:sz="0" w:space="0" w:color="auto"/>
        <w:bottom w:val="none" w:sz="0" w:space="0" w:color="auto"/>
        <w:right w:val="none" w:sz="0" w:space="0" w:color="auto"/>
      </w:divBdr>
    </w:div>
    <w:div w:id="839277333">
      <w:bodyDiv w:val="1"/>
      <w:marLeft w:val="0"/>
      <w:marRight w:val="0"/>
      <w:marTop w:val="0"/>
      <w:marBottom w:val="0"/>
      <w:divBdr>
        <w:top w:val="none" w:sz="0" w:space="0" w:color="auto"/>
        <w:left w:val="none" w:sz="0" w:space="0" w:color="auto"/>
        <w:bottom w:val="none" w:sz="0" w:space="0" w:color="auto"/>
        <w:right w:val="none" w:sz="0" w:space="0" w:color="auto"/>
      </w:divBdr>
    </w:div>
    <w:div w:id="844131872">
      <w:bodyDiv w:val="1"/>
      <w:marLeft w:val="0"/>
      <w:marRight w:val="0"/>
      <w:marTop w:val="0"/>
      <w:marBottom w:val="0"/>
      <w:divBdr>
        <w:top w:val="none" w:sz="0" w:space="0" w:color="auto"/>
        <w:left w:val="none" w:sz="0" w:space="0" w:color="auto"/>
        <w:bottom w:val="none" w:sz="0" w:space="0" w:color="auto"/>
        <w:right w:val="none" w:sz="0" w:space="0" w:color="auto"/>
      </w:divBdr>
    </w:div>
    <w:div w:id="916092411">
      <w:bodyDiv w:val="1"/>
      <w:marLeft w:val="0"/>
      <w:marRight w:val="0"/>
      <w:marTop w:val="0"/>
      <w:marBottom w:val="0"/>
      <w:divBdr>
        <w:top w:val="none" w:sz="0" w:space="0" w:color="auto"/>
        <w:left w:val="none" w:sz="0" w:space="0" w:color="auto"/>
        <w:bottom w:val="none" w:sz="0" w:space="0" w:color="auto"/>
        <w:right w:val="none" w:sz="0" w:space="0" w:color="auto"/>
      </w:divBdr>
    </w:div>
    <w:div w:id="939217743">
      <w:bodyDiv w:val="1"/>
      <w:marLeft w:val="0"/>
      <w:marRight w:val="0"/>
      <w:marTop w:val="0"/>
      <w:marBottom w:val="0"/>
      <w:divBdr>
        <w:top w:val="none" w:sz="0" w:space="0" w:color="auto"/>
        <w:left w:val="none" w:sz="0" w:space="0" w:color="auto"/>
        <w:bottom w:val="none" w:sz="0" w:space="0" w:color="auto"/>
        <w:right w:val="none" w:sz="0" w:space="0" w:color="auto"/>
      </w:divBdr>
    </w:div>
    <w:div w:id="1005476329">
      <w:bodyDiv w:val="1"/>
      <w:marLeft w:val="0"/>
      <w:marRight w:val="0"/>
      <w:marTop w:val="0"/>
      <w:marBottom w:val="0"/>
      <w:divBdr>
        <w:top w:val="none" w:sz="0" w:space="0" w:color="auto"/>
        <w:left w:val="none" w:sz="0" w:space="0" w:color="auto"/>
        <w:bottom w:val="none" w:sz="0" w:space="0" w:color="auto"/>
        <w:right w:val="none" w:sz="0" w:space="0" w:color="auto"/>
      </w:divBdr>
    </w:div>
    <w:div w:id="1061252756">
      <w:bodyDiv w:val="1"/>
      <w:marLeft w:val="0"/>
      <w:marRight w:val="0"/>
      <w:marTop w:val="0"/>
      <w:marBottom w:val="0"/>
      <w:divBdr>
        <w:top w:val="none" w:sz="0" w:space="0" w:color="auto"/>
        <w:left w:val="none" w:sz="0" w:space="0" w:color="auto"/>
        <w:bottom w:val="none" w:sz="0" w:space="0" w:color="auto"/>
        <w:right w:val="none" w:sz="0" w:space="0" w:color="auto"/>
      </w:divBdr>
    </w:div>
    <w:div w:id="1081638286">
      <w:bodyDiv w:val="1"/>
      <w:marLeft w:val="0"/>
      <w:marRight w:val="0"/>
      <w:marTop w:val="0"/>
      <w:marBottom w:val="0"/>
      <w:divBdr>
        <w:top w:val="none" w:sz="0" w:space="0" w:color="auto"/>
        <w:left w:val="none" w:sz="0" w:space="0" w:color="auto"/>
        <w:bottom w:val="none" w:sz="0" w:space="0" w:color="auto"/>
        <w:right w:val="none" w:sz="0" w:space="0" w:color="auto"/>
      </w:divBdr>
    </w:div>
    <w:div w:id="1319774079">
      <w:bodyDiv w:val="1"/>
      <w:marLeft w:val="0"/>
      <w:marRight w:val="0"/>
      <w:marTop w:val="0"/>
      <w:marBottom w:val="0"/>
      <w:divBdr>
        <w:top w:val="none" w:sz="0" w:space="0" w:color="auto"/>
        <w:left w:val="none" w:sz="0" w:space="0" w:color="auto"/>
        <w:bottom w:val="none" w:sz="0" w:space="0" w:color="auto"/>
        <w:right w:val="none" w:sz="0" w:space="0" w:color="auto"/>
      </w:divBdr>
    </w:div>
    <w:div w:id="1481389496">
      <w:bodyDiv w:val="1"/>
      <w:marLeft w:val="0"/>
      <w:marRight w:val="0"/>
      <w:marTop w:val="0"/>
      <w:marBottom w:val="0"/>
      <w:divBdr>
        <w:top w:val="none" w:sz="0" w:space="0" w:color="auto"/>
        <w:left w:val="none" w:sz="0" w:space="0" w:color="auto"/>
        <w:bottom w:val="none" w:sz="0" w:space="0" w:color="auto"/>
        <w:right w:val="none" w:sz="0" w:space="0" w:color="auto"/>
      </w:divBdr>
    </w:div>
    <w:div w:id="1485245369">
      <w:bodyDiv w:val="1"/>
      <w:marLeft w:val="0"/>
      <w:marRight w:val="0"/>
      <w:marTop w:val="0"/>
      <w:marBottom w:val="0"/>
      <w:divBdr>
        <w:top w:val="none" w:sz="0" w:space="0" w:color="auto"/>
        <w:left w:val="none" w:sz="0" w:space="0" w:color="auto"/>
        <w:bottom w:val="none" w:sz="0" w:space="0" w:color="auto"/>
        <w:right w:val="none" w:sz="0" w:space="0" w:color="auto"/>
      </w:divBdr>
    </w:div>
    <w:div w:id="1487625247">
      <w:bodyDiv w:val="1"/>
      <w:marLeft w:val="0"/>
      <w:marRight w:val="0"/>
      <w:marTop w:val="0"/>
      <w:marBottom w:val="0"/>
      <w:divBdr>
        <w:top w:val="none" w:sz="0" w:space="0" w:color="auto"/>
        <w:left w:val="none" w:sz="0" w:space="0" w:color="auto"/>
        <w:bottom w:val="none" w:sz="0" w:space="0" w:color="auto"/>
        <w:right w:val="none" w:sz="0" w:space="0" w:color="auto"/>
      </w:divBdr>
    </w:div>
    <w:div w:id="1533497466">
      <w:bodyDiv w:val="1"/>
      <w:marLeft w:val="0"/>
      <w:marRight w:val="0"/>
      <w:marTop w:val="0"/>
      <w:marBottom w:val="0"/>
      <w:divBdr>
        <w:top w:val="none" w:sz="0" w:space="0" w:color="auto"/>
        <w:left w:val="none" w:sz="0" w:space="0" w:color="auto"/>
        <w:bottom w:val="none" w:sz="0" w:space="0" w:color="auto"/>
        <w:right w:val="none" w:sz="0" w:space="0" w:color="auto"/>
      </w:divBdr>
    </w:div>
    <w:div w:id="1557006418">
      <w:bodyDiv w:val="1"/>
      <w:marLeft w:val="0"/>
      <w:marRight w:val="0"/>
      <w:marTop w:val="0"/>
      <w:marBottom w:val="0"/>
      <w:divBdr>
        <w:top w:val="none" w:sz="0" w:space="0" w:color="auto"/>
        <w:left w:val="none" w:sz="0" w:space="0" w:color="auto"/>
        <w:bottom w:val="none" w:sz="0" w:space="0" w:color="auto"/>
        <w:right w:val="none" w:sz="0" w:space="0" w:color="auto"/>
      </w:divBdr>
    </w:div>
    <w:div w:id="1644963814">
      <w:bodyDiv w:val="1"/>
      <w:marLeft w:val="0"/>
      <w:marRight w:val="0"/>
      <w:marTop w:val="0"/>
      <w:marBottom w:val="0"/>
      <w:divBdr>
        <w:top w:val="none" w:sz="0" w:space="0" w:color="auto"/>
        <w:left w:val="none" w:sz="0" w:space="0" w:color="auto"/>
        <w:bottom w:val="none" w:sz="0" w:space="0" w:color="auto"/>
        <w:right w:val="none" w:sz="0" w:space="0" w:color="auto"/>
      </w:divBdr>
    </w:div>
    <w:div w:id="1667394813">
      <w:bodyDiv w:val="1"/>
      <w:marLeft w:val="0"/>
      <w:marRight w:val="0"/>
      <w:marTop w:val="0"/>
      <w:marBottom w:val="0"/>
      <w:divBdr>
        <w:top w:val="none" w:sz="0" w:space="0" w:color="auto"/>
        <w:left w:val="none" w:sz="0" w:space="0" w:color="auto"/>
        <w:bottom w:val="none" w:sz="0" w:space="0" w:color="auto"/>
        <w:right w:val="none" w:sz="0" w:space="0" w:color="auto"/>
      </w:divBdr>
    </w:div>
    <w:div w:id="1729450535">
      <w:bodyDiv w:val="1"/>
      <w:marLeft w:val="0"/>
      <w:marRight w:val="0"/>
      <w:marTop w:val="0"/>
      <w:marBottom w:val="0"/>
      <w:divBdr>
        <w:top w:val="none" w:sz="0" w:space="0" w:color="auto"/>
        <w:left w:val="none" w:sz="0" w:space="0" w:color="auto"/>
        <w:bottom w:val="none" w:sz="0" w:space="0" w:color="auto"/>
        <w:right w:val="none" w:sz="0" w:space="0" w:color="auto"/>
      </w:divBdr>
    </w:div>
    <w:div w:id="1762683468">
      <w:bodyDiv w:val="1"/>
      <w:marLeft w:val="0"/>
      <w:marRight w:val="0"/>
      <w:marTop w:val="0"/>
      <w:marBottom w:val="0"/>
      <w:divBdr>
        <w:top w:val="none" w:sz="0" w:space="0" w:color="auto"/>
        <w:left w:val="none" w:sz="0" w:space="0" w:color="auto"/>
        <w:bottom w:val="none" w:sz="0" w:space="0" w:color="auto"/>
        <w:right w:val="none" w:sz="0" w:space="0" w:color="auto"/>
      </w:divBdr>
    </w:div>
    <w:div w:id="1773742586">
      <w:bodyDiv w:val="1"/>
      <w:marLeft w:val="0"/>
      <w:marRight w:val="0"/>
      <w:marTop w:val="0"/>
      <w:marBottom w:val="0"/>
      <w:divBdr>
        <w:top w:val="none" w:sz="0" w:space="0" w:color="auto"/>
        <w:left w:val="none" w:sz="0" w:space="0" w:color="auto"/>
        <w:bottom w:val="none" w:sz="0" w:space="0" w:color="auto"/>
        <w:right w:val="none" w:sz="0" w:space="0" w:color="auto"/>
      </w:divBdr>
    </w:div>
    <w:div w:id="1994017988">
      <w:bodyDiv w:val="1"/>
      <w:marLeft w:val="0"/>
      <w:marRight w:val="0"/>
      <w:marTop w:val="0"/>
      <w:marBottom w:val="0"/>
      <w:divBdr>
        <w:top w:val="none" w:sz="0" w:space="0" w:color="auto"/>
        <w:left w:val="none" w:sz="0" w:space="0" w:color="auto"/>
        <w:bottom w:val="none" w:sz="0" w:space="0" w:color="auto"/>
        <w:right w:val="none" w:sz="0" w:space="0" w:color="auto"/>
      </w:divBdr>
    </w:div>
    <w:div w:id="2035841475">
      <w:bodyDiv w:val="1"/>
      <w:marLeft w:val="0"/>
      <w:marRight w:val="0"/>
      <w:marTop w:val="0"/>
      <w:marBottom w:val="0"/>
      <w:divBdr>
        <w:top w:val="none" w:sz="0" w:space="0" w:color="auto"/>
        <w:left w:val="none" w:sz="0" w:space="0" w:color="auto"/>
        <w:bottom w:val="none" w:sz="0" w:space="0" w:color="auto"/>
        <w:right w:val="none" w:sz="0" w:space="0" w:color="auto"/>
      </w:divBdr>
    </w:div>
    <w:div w:id="2037195332">
      <w:bodyDiv w:val="1"/>
      <w:marLeft w:val="0"/>
      <w:marRight w:val="0"/>
      <w:marTop w:val="0"/>
      <w:marBottom w:val="0"/>
      <w:divBdr>
        <w:top w:val="none" w:sz="0" w:space="0" w:color="auto"/>
        <w:left w:val="none" w:sz="0" w:space="0" w:color="auto"/>
        <w:bottom w:val="none" w:sz="0" w:space="0" w:color="auto"/>
        <w:right w:val="none" w:sz="0" w:space="0" w:color="auto"/>
      </w:divBdr>
    </w:div>
    <w:div w:id="21267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BEO" ma:contentTypeID="0x010100B2677FF213824D6CBBF2CB8344B6131500C40DDE3EA528F748A91DAE48FA379D6F" ma:contentTypeVersion="18" ma:contentTypeDescription="Document" ma:contentTypeScope="" ma:versionID="86817c079645c9f9de5d2a0da204fd4e">
  <xsd:schema xmlns:xsd="http://www.w3.org/2001/XMLSchema" xmlns:xs="http://www.w3.org/2001/XMLSchema" xmlns:p="http://schemas.microsoft.com/office/2006/metadata/properties" xmlns:ns1="http://schemas.microsoft.com/sharepoint/v3" xmlns:ns2="697b6781-6632-4918-a7a8-05dd46605996" xmlns:ns3="ED451F8F-3A80-488A-B6B2-66B1D5FFD681" xmlns:ns4="e3dd6dea-6a30-4cb0-a4e6-976a4b19dd86" targetNamespace="http://schemas.microsoft.com/office/2006/metadata/properties" ma:root="true" ma:fieldsID="253c9ec11eeebb951a2d33adf558c847" ns1:_="" ns2:_="" ns3:_="" ns4:_="">
    <xsd:import namespace="http://schemas.microsoft.com/sharepoint/v3"/>
    <xsd:import namespace="697b6781-6632-4918-a7a8-05dd46605996"/>
    <xsd:import namespace="ED451F8F-3A80-488A-B6B2-66B1D5FFD681"/>
    <xsd:import namespace="e3dd6dea-6a30-4cb0-a4e6-976a4b19dd86"/>
    <xsd:element name="properties">
      <xsd:complexType>
        <xsd:sequence>
          <xsd:element name="documentManagement">
            <xsd:complexType>
              <xsd:all>
                <xsd:element ref="ns3:DescriptionBEO" minOccurs="0"/>
                <xsd:element ref="ns3:TypeFormel" minOccurs="0"/>
                <xsd:element ref="ns3:DroitsAuteur" minOccurs="0"/>
                <xsd:element ref="ns3:Promotion"/>
                <xsd:element ref="ns3:Zone"/>
                <xsd:element ref="ns1:AverageRating" minOccurs="0"/>
                <xsd:element ref="ns1:RatingCount" minOccurs="0"/>
                <xsd:element ref="ns2:ObjPER" minOccurs="0"/>
                <xsd:element ref="ns3:Vignette"/>
                <xsd:element ref="ns2:i28db02bfa9d47aaaa6004dd9d45dac1" minOccurs="0"/>
                <xsd:element ref="ns2:mbea546c3c6141a6abe25c86b0e32af4" minOccurs="0"/>
                <xsd:element ref="ns2:_dlc_DocId" minOccurs="0"/>
                <xsd:element ref="ns2:mb8a8b37ca464258a50f513d3b46a6d7" minOccurs="0"/>
                <xsd:element ref="ns2:_dlc_DocIdUrl" minOccurs="0"/>
                <xsd:element ref="ns2:k2479b3b176049d89c632bb32ac35ca1" minOccurs="0"/>
                <xsd:element ref="ns2:_dlc_DocIdPersistId" minOccurs="0"/>
                <xsd:element ref="ns2:ld54eb0b3d354cd3a17649ea654d7d69" minOccurs="0"/>
                <xsd:element ref="ns2:nb3551a49e3b45b28f859fb227a65b83" minOccurs="0"/>
                <xsd:element ref="ns3:Objectif1" minOccurs="0"/>
                <xsd:element ref="ns3:Objectif2" minOccurs="0"/>
                <xsd:element ref="ns3:Objectif3" minOccurs="0"/>
                <xsd:element ref="ns2:i65c3cc9980e47b38d29df0a283ffb81" minOccurs="0"/>
                <xsd:element ref="ns4:TaxCatchAll" minOccurs="0"/>
                <xsd:element ref="ns4:TaxCatchAllLabel" minOccurs="0"/>
                <xsd:element ref="ns2:p76b2532134e4c6bb4e9fb10c00bd79a"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Évaluation (0-5)" ma:decimals="2" ma:description="Valeur moyenne de toutes les évaluations envoyées" ma:internalName="AverageRating" ma:readOnly="true">
      <xsd:simpleType>
        <xsd:restriction base="dms:Number"/>
      </xsd:simpleType>
    </xsd:element>
    <xsd:element name="RatingCount" ma:index="16" nillable="true" ma:displayName="Nombre d’évaluations" ma:decimals="0" ma:description="Nombre d’évaluations envoyées" ma:internalName="RatingCount" ma:readOnly="true">
      <xsd:simpleType>
        <xsd:restriction base="dms:Number"/>
      </xsd:simpleType>
    </xsd:element>
    <xsd:element name="RatedBy" ma:index="42"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Évaluation des utilisateurs" ma:description="Évaluation des utilisateurs pour l'élément" ma:hidden="true" ma:internalName="Ratings">
      <xsd:simpleType>
        <xsd:restriction base="dms:Note"/>
      </xsd:simpleType>
    </xsd:element>
    <xsd:element name="LikesCount" ma:index="44" nillable="true" ma:displayName="Nombre de « J'aime »" ma:internalName="LikesCount">
      <xsd:simpleType>
        <xsd:restriction base="dms:Unknown"/>
      </xsd:simpleType>
    </xsd:element>
    <xsd:element name="LikedBy" ma:index="45" nillable="true" ma:displayName="Aim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7b6781-6632-4918-a7a8-05dd46605996" elementFormDefault="qualified">
    <xsd:import namespace="http://schemas.microsoft.com/office/2006/documentManagement/types"/>
    <xsd:import namespace="http://schemas.microsoft.com/office/infopath/2007/PartnerControls"/>
    <xsd:element name="ObjPER" ma:index="17" nillable="true" ma:displayName="ObjPER" ma:description="Choisir les objectifs dans la liste&#10;http://portail.rpn.ch/beo/Biblio/Lists/ObjPER/AllItems.aspx" ma:list="{77f01a2d-41d2-416f-9715-4b956ddfe743}" ma:internalName="ObjPER" ma:showField="Title" ma:web="697b6781-6632-4918-a7a8-05dd46605996">
      <xsd:complexType>
        <xsd:complexContent>
          <xsd:extension base="dms:MultiChoiceLookup">
            <xsd:sequence>
              <xsd:element name="Value" type="dms:Lookup" maxOccurs="unbounded" minOccurs="0" nillable="true"/>
            </xsd:sequence>
          </xsd:extension>
        </xsd:complexContent>
      </xsd:complexType>
    </xsd:element>
    <xsd:element name="i28db02bfa9d47aaaa6004dd9d45dac1" ma:index="19" ma:taxonomy="true" ma:internalName="VISIBILITETaxHTField0" ma:taxonomyFieldName="VISIBILITE" ma:displayName="Visibilité" ma:default="" ma:fieldId="{228db02b-fa9d-47aa-aa60-04dd9d45dac1}" ma:taxonomyMulti="true" ma:sspId="9d25d07a-9e81-477f-8c4a-91a067a9ba10" ma:termSetId="74417792-e9b7-4f95-b919-4128f0e71604" ma:anchorId="1b76a684-5183-4c74-b4a1-ecea12bdc6e1" ma:open="false" ma:isKeyword="false">
      <xsd:complexType>
        <xsd:sequence>
          <xsd:element ref="pc:Terms" minOccurs="0" maxOccurs="1"/>
        </xsd:sequence>
      </xsd:complexType>
    </xsd:element>
    <xsd:element name="mbea546c3c6141a6abe25c86b0e32af4" ma:index="21" ma:taxonomy="true" ma:internalName="TYPETaxHTField0" ma:taxonomyFieldName="TYPE" ma:displayName="Type" ma:fieldId="{6bea546c-3c61-41a6-abe2-5c86b0e32af4}" ma:taxonomyMulti="true" ma:sspId="9d25d07a-9e81-477f-8c4a-91a067a9ba10" ma:termSetId="74417792-e9b7-4f95-b919-4128f0e71604" ma:anchorId="9fc6ada8-e04d-433b-ad7a-29e7378e593d" ma:open="false" ma:isKeyword="false">
      <xsd:complexType>
        <xsd:sequence>
          <xsd:element ref="pc:Terms" minOccurs="0" maxOccurs="1"/>
        </xsd:sequence>
      </xsd:complexType>
    </xsd:element>
    <xsd:element name="_dlc_DocId" ma:index="22" nillable="true" ma:displayName="Valeur d’ID de document" ma:description="Valeur de l’ID de document affecté à cet élément." ma:internalName="_dlc_DocId" ma:readOnly="true">
      <xsd:simpleType>
        <xsd:restriction base="dms:Text"/>
      </xsd:simpleType>
    </xsd:element>
    <xsd:element name="mb8a8b37ca464258a50f513d3b46a6d7" ma:index="23" ma:taxonomy="true" ma:internalName="DIFFICULTETaxHTField0" ma:taxonomyFieldName="DIFFICULTE" ma:displayName="Difficulté" ma:indexed="true" ma:fieldId="{6b8a8b37-ca46-4258-a50f-513d3b46a6d7}" ma:sspId="9d25d07a-9e81-477f-8c4a-91a067a9ba10" ma:termSetId="74417792-e9b7-4f95-b919-4128f0e71604" ma:anchorId="e8770a42-a2c5-419d-88f9-4176d78d8d0f" ma:open="false" ma:isKeyword="false">
      <xsd:complexType>
        <xsd:sequence>
          <xsd:element ref="pc:Terms" minOccurs="0" maxOccurs="1"/>
        </xsd:sequence>
      </xsd:complex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2479b3b176049d89c632bb32ac35ca1" ma:index="25" nillable="true" ma:taxonomy="true" ma:internalName="NIVEAUTaxHTField0" ma:taxonomyFieldName="NIVEAU" ma:displayName="Niveau" ma:indexed="true" ma:fieldId="{42479b3b-1760-49d8-9c63-2bb32ac35ca1}" ma:sspId="9d25d07a-9e81-477f-8c4a-91a067a9ba10" ma:termSetId="74417792-e9b7-4f95-b919-4128f0e71604" ma:anchorId="c1e6e278-9609-45cb-be4d-55435788ac3c" ma:open="false" ma:isKeyword="false">
      <xsd:complexType>
        <xsd:sequence>
          <xsd:element ref="pc:Terms" minOccurs="0" maxOccurs="1"/>
        </xsd:sequence>
      </xsd:complexType>
    </xsd:element>
    <xsd:element name="_dlc_DocIdPersistId" ma:index="26" nillable="true" ma:displayName="Conserver l’ID" ma:description="Conserver l’ID lors de l’ajout." ma:hidden="true" ma:internalName="_dlc_DocIdPersistId" ma:readOnly="true">
      <xsd:simpleType>
        <xsd:restriction base="dms:Boolean"/>
      </xsd:simpleType>
    </xsd:element>
    <xsd:element name="ld54eb0b3d354cd3a17649ea654d7d69" ma:index="27" nillable="true" ma:taxonomy="true" ma:internalName="DUREETaxHTField0" ma:taxonomyFieldName="DUREE" ma:displayName="Durée" ma:indexed="true" ma:fieldId="{5d54eb0b-3d35-4cd3-a176-49ea654d7d69}" ma:sspId="9d25d07a-9e81-477f-8c4a-91a067a9ba10" ma:termSetId="74417792-e9b7-4f95-b919-4128f0e71604" ma:anchorId="f92ef128-b815-42db-b207-b2381df269c4" ma:open="false" ma:isKeyword="false">
      <xsd:complexType>
        <xsd:sequence>
          <xsd:element ref="pc:Terms" minOccurs="0" maxOccurs="1"/>
        </xsd:sequence>
      </xsd:complexType>
    </xsd:element>
    <xsd:element name="nb3551a49e3b45b28f859fb227a65b83" ma:index="29" ma:taxonomy="true" ma:internalName="DISCIPLINETaxHTField0" ma:taxonomyFieldName="DISCIPLINE" ma:displayName="Discipline" ma:default="" ma:fieldId="{7b3551a4-9e3b-45b2-8f85-9fb227a65b83}" ma:sspId="9d25d07a-9e81-477f-8c4a-91a067a9ba10" ma:termSetId="74417792-e9b7-4f95-b919-4128f0e71604" ma:anchorId="9f8bdb3d-8c74-4682-8553-27c6b09f2ad3" ma:open="false" ma:isKeyword="false">
      <xsd:complexType>
        <xsd:sequence>
          <xsd:element ref="pc:Terms" minOccurs="0" maxOccurs="1"/>
        </xsd:sequence>
      </xsd:complexType>
    </xsd:element>
    <xsd:element name="i65c3cc9980e47b38d29df0a283ffb81" ma:index="34" ma:taxonomy="true" ma:internalName="ANNEETaxHTField0" ma:taxonomyFieldName="ANNEE" ma:displayName="Année" ma:fieldId="{265c3cc9-980e-47b3-8d29-df0a283ffb81}" ma:taxonomyMulti="true" ma:sspId="9d25d07a-9e81-477f-8c4a-91a067a9ba10" ma:termSetId="74417792-e9b7-4f95-b919-4128f0e71604" ma:anchorId="45d52762-3167-4988-babb-87a9730d86d2" ma:open="false" ma:isKeyword="false">
      <xsd:complexType>
        <xsd:sequence>
          <xsd:element ref="pc:Terms" minOccurs="0" maxOccurs="1"/>
        </xsd:sequence>
      </xsd:complexType>
    </xsd:element>
    <xsd:element name="p76b2532134e4c6bb4e9fb10c00bd79a" ma:index="38" ma:taxonomy="true" ma:internalName="PUBLICTaxHTField0" ma:taxonomyFieldName="PUBLIC" ma:displayName="Public" ma:indexed="true" ma:fieldId="{976b2532-134e-4c6b-b4e9-fb10c00bd79a}" ma:sspId="9d25d07a-9e81-477f-8c4a-91a067a9ba10" ma:termSetId="74417792-e9b7-4f95-b919-4128f0e71604" ma:anchorId="f2db886c-ab0d-4169-b86a-3351222b8fe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51F8F-3A80-488A-B6B2-66B1D5FFD681" elementFormDefault="qualified">
    <xsd:import namespace="http://schemas.microsoft.com/office/2006/documentManagement/types"/>
    <xsd:import namespace="http://schemas.microsoft.com/office/infopath/2007/PartnerControls"/>
    <xsd:element name="DescriptionBEO" ma:index="5" nillable="true" ma:displayName="Description ressource" ma:internalName="DescriptionBEO">
      <xsd:simpleType>
        <xsd:restriction base="dms:Text"/>
      </xsd:simpleType>
    </xsd:element>
    <xsd:element name="TypeFormel" ma:index="11" nillable="true" ma:displayName="Statut" ma:default="Ressource pédagogique" ma:format="Dropdown" ma:indexed="true" ma:internalName="TypeFormel">
      <xsd:simpleType>
        <xsd:restriction base="dms:Choice">
          <xsd:enumeration value="Ressource pédagogique"/>
          <xsd:enumeration value="Ressource pédagogique recommandée"/>
          <xsd:enumeration value="Ressource pédagogique officielle"/>
          <xsd:enumeration value="Ressource générale"/>
        </xsd:restriction>
      </xsd:simpleType>
    </xsd:element>
    <xsd:element name="DroitsAuteur" ma:index="12" nillable="true" ma:displayName="Droits Auteur" ma:default="Tous droits réservés" ma:format="Dropdown" ma:indexed="true" ma:internalName="DroitsAuteur">
      <xsd:simpleType>
        <xsd:restriction base="dms:Choice">
          <xsd:enumeration value="Creative Commons"/>
          <xsd:enumeration value="Tous droits réservés"/>
        </xsd:restriction>
      </xsd:simpleType>
    </xsd:element>
    <xsd:element name="Promotion" ma:index="13" ma:displayName="Promotion" ma:default="En attente" ma:internalName="Promotion">
      <xsd:simpleType>
        <xsd:restriction base="dms:Choice">
          <xsd:enumeration value="En attente"/>
          <xsd:enumeration value="Oui"/>
          <xsd:enumeration value="Non"/>
        </xsd:restriction>
      </xsd:simpleType>
    </xsd:element>
    <xsd:element name="Zone" ma:index="14" ma:displayName="Zone" ma:default="Authentifié" ma:indexed="true" ma:internalName="Zone">
      <xsd:simpleType>
        <xsd:restriction base="dms:Choice">
          <xsd:enumeration value="Authentifié"/>
          <xsd:enumeration value="Anonyme"/>
        </xsd:restriction>
      </xsd:simpleType>
    </xsd:element>
    <xsd:element name="Vignette" ma:index="18" ma:displayName="Vignette" ma:description="Si la vignette ne se trouve pas dans le site, veuillez la charger en suivant le lien :&#10;http://portail.rpn.ch/BEO/biblio/PublishingImages&#10;-----------------------------------------------------" ma:internalName="Vignette">
      <xsd:simpleType>
        <xsd:restriction base="dms:Unknown"/>
      </xsd:simpleType>
    </xsd:element>
    <xsd:element name="Objectif1" ma:index="31" nillable="true" ma:displayName="Objectif 1" ma:default="Veuillez saisir le premier objectif" ma:description="Enoncé de l'objectif d'apprentissage 1" ma:hidden="true" ma:internalName="Objectif1" ma:readOnly="false">
      <xsd:simpleType>
        <xsd:restriction base="dms:Text"/>
      </xsd:simpleType>
    </xsd:element>
    <xsd:element name="Objectif2" ma:index="32" nillable="true" ma:displayName="Objectif 2" ma:description="Enoncé de l'objectif d'apprentissage 2" ma:hidden="true" ma:internalName="Objectif2" ma:readOnly="false">
      <xsd:simpleType>
        <xsd:restriction base="dms:Text"/>
      </xsd:simpleType>
    </xsd:element>
    <xsd:element name="Objectif3" ma:index="33" nillable="true" ma:displayName="Objectif 3" ma:description="Enoncé de l'objectif d'apprentissage 3" ma:hidden="true" ma:internalName="Objectif3"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d6dea-6a30-4cb0-a4e6-976a4b19dd86" elementFormDefault="qualified">
    <xsd:import namespace="http://schemas.microsoft.com/office/2006/documentManagement/types"/>
    <xsd:import namespace="http://schemas.microsoft.com/office/infopath/2007/PartnerControls"/>
    <xsd:element name="TaxCatchAll" ma:index="36" nillable="true" ma:displayName="Colonne Attraper tout de Taxonomie" ma:description="" ma:hidden="true" ma:list="{3d12bb73-cf31-411d-a346-dbe7890c0695}" ma:internalName="TaxCatchAll" ma:showField="CatchAllData" ma:web="e3dd6dea-6a30-4cb0-a4e6-976a4b19dd86">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Colonne Attraper tout de Taxonomie1" ma:description="" ma:hidden="true" ma:list="{3d12bb73-cf31-411d-a346-dbe7890c0695}" ma:internalName="TaxCatchAllLabel" ma:readOnly="true" ma:showField="CatchAllDataLabel" ma:web="e3dd6dea-6a30-4cb0-a4e6-976a4b19d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Type de contenu"/>
        <xsd:element ref="dc:title"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b3551a49e3b45b28f859fb227a65b83 xmlns="697b6781-6632-4918-a7a8-05dd46605996">
      <Terms xmlns="http://schemas.microsoft.com/office/infopath/2007/PartnerControls">
        <TermInfo xmlns="http://schemas.microsoft.com/office/infopath/2007/PartnerControls">
          <TermName xmlns="http://schemas.microsoft.com/office/infopath/2007/PartnerControls">L1-Français</TermName>
          <TermId xmlns="http://schemas.microsoft.com/office/infopath/2007/PartnerControls">088f9d15-7ac9-4634-a927-ea203329dd41</TermId>
        </TermInfo>
      </Terms>
    </nb3551a49e3b45b28f859fb227a65b83>
    <LikesCount xmlns="http://schemas.microsoft.com/sharepoint/v3" xsi:nil="true"/>
    <Vignette xmlns="ED451F8F-3A80-488A-B6B2-66B1D5FFD681">&lt;img alt="" src="/beo/Biblio/PublishingImages/langues.png" style="BORDER&amp;#58;0px solid;" /&gt;</Vignette>
    <mb8a8b37ca464258a50f513d3b46a6d7 xmlns="697b6781-6632-4918-a7a8-05dd46605996">
      <Terms xmlns="http://schemas.microsoft.com/office/infopath/2007/PartnerControls">
        <TermInfo xmlns="http://schemas.microsoft.com/office/infopath/2007/PartnerControls">
          <TermName xmlns="http://schemas.microsoft.com/office/infopath/2007/PartnerControls">Autre</TermName>
          <TermId xmlns="http://schemas.microsoft.com/office/infopath/2007/PartnerControls">633b69a0-0001-40de-ace8-5b8d03061e78</TermId>
        </TermInfo>
      </Terms>
    </mb8a8b37ca464258a50f513d3b46a6d7>
    <Objectif3 xmlns="ED451F8F-3A80-488A-B6B2-66B1D5FFD681" xsi:nil="true"/>
    <Objectif2 xmlns="ED451F8F-3A80-488A-B6B2-66B1D5FFD681" xsi:nil="true"/>
    <Objectif1 xmlns="ED451F8F-3A80-488A-B6B2-66B1D5FFD681">Veuillez saisir le premier objectif</Objectif1>
    <Promotion xmlns="ED451F8F-3A80-488A-B6B2-66B1D5FFD681">Oui</Promotion>
    <i28db02bfa9d47aaaa6004dd9d45dac1 xmlns="697b6781-6632-4918-a7a8-05dd46605996">
      <Terms xmlns="http://schemas.microsoft.com/office/infopath/2007/PartnerControls">
        <TermInfo xmlns="http://schemas.microsoft.com/office/infopath/2007/PartnerControls">
          <TermName xmlns="http://schemas.microsoft.com/office/infopath/2007/PartnerControls">Enseignants RPN</TermName>
          <TermId xmlns="http://schemas.microsoft.com/office/infopath/2007/PartnerControls">07db18d5-1c33-45c2-87f1-f8eb88e41a8b</TermId>
        </TermInfo>
        <TermInfo xmlns="http://schemas.microsoft.com/office/infopath/2007/PartnerControls">
          <TermName xmlns="http://schemas.microsoft.com/office/infopath/2007/PartnerControls">Utilisateurs HEP-BEJUNE</TermName>
          <TermId xmlns="http://schemas.microsoft.com/office/infopath/2007/PartnerControls">ace332e3-ac0e-4779-9ad2-a3a4088f3326</TermId>
        </TermInfo>
      </Terms>
    </i28db02bfa9d47aaaa6004dd9d45dac1>
    <Ratings xmlns="http://schemas.microsoft.com/sharepoint/v3" xsi:nil="true"/>
    <LikedBy xmlns="http://schemas.microsoft.com/sharepoint/v3">
      <UserInfo>
        <DisplayName/>
        <AccountId xsi:nil="true"/>
        <AccountType/>
      </UserInfo>
    </LikedBy>
    <Zone xmlns="ED451F8F-3A80-488A-B6B2-66B1D5FFD681">Anonyme</Zone>
    <TaxCatchAll xmlns="e3dd6dea-6a30-4cb0-a4e6-976a4b19dd86">
      <Value>16</Value>
      <Value>15</Value>
      <Value>4</Value>
      <Value>125</Value>
      <Value>40</Value>
      <Value>6</Value>
      <Value>55</Value>
      <Value>54</Value>
      <Value>53</Value>
      <Value>3</Value>
    </TaxCatchAll>
    <ObjPER xmlns="697b6781-6632-4918-a7a8-05dd46605996"/>
    <k2479b3b176049d89c632bb32ac35ca1 xmlns="697b6781-6632-4918-a7a8-05dd46605996">
      <Terms xmlns="http://schemas.microsoft.com/office/infopath/2007/PartnerControls"/>
    </k2479b3b176049d89c632bb32ac35ca1>
    <ld54eb0b3d354cd3a17649ea654d7d69 xmlns="697b6781-6632-4918-a7a8-05dd46605996">
      <Terms xmlns="http://schemas.microsoft.com/office/infopath/2007/PartnerControls"/>
    </ld54eb0b3d354cd3a17649ea654d7d69>
    <DroitsAuteur xmlns="ED451F8F-3A80-488A-B6B2-66B1D5FFD681">Tous droits réservés</DroitsAuteur>
    <mbea546c3c6141a6abe25c86b0e32af4 xmlns="697b6781-6632-4918-a7a8-05dd46605996">
      <Terms xmlns="http://schemas.microsoft.com/office/infopath/2007/PartnerControls">
        <TermInfo xmlns="http://schemas.microsoft.com/office/infopath/2007/PartnerControls">
          <TermName xmlns="http://schemas.microsoft.com/office/infopath/2007/PartnerControls">Autre</TermName>
          <TermId xmlns="http://schemas.microsoft.com/office/infopath/2007/PartnerControls">d629bbc4-dd02-411a-9849-61fd099e7efc</TermId>
        </TermInfo>
      </Terms>
    </mbea546c3c6141a6abe25c86b0e32af4>
    <TypeFormel xmlns="ED451F8F-3A80-488A-B6B2-66B1D5FFD681">Ressource pédagogique</TypeFormel>
    <DescriptionBEO xmlns="ED451F8F-3A80-488A-B6B2-66B1D5FFD681" xsi:nil="true"/>
    <i65c3cc9980e47b38d29df0a283ffb81 xmlns="697b6781-6632-4918-a7a8-05dd46605996">
      <Terms xmlns="http://schemas.microsoft.com/office/infopath/2007/PartnerControls">
        <TermInfo xmlns="http://schemas.microsoft.com/office/infopath/2007/PartnerControls">
          <TermName xmlns="http://schemas.microsoft.com/office/infopath/2007/PartnerControls">5</TermName>
          <TermId xmlns="http://schemas.microsoft.com/office/infopath/2007/PartnerControls">81e9db18-b7b3-4990-8cb1-caa8790732fb</TermId>
        </TermInfo>
        <TermInfo xmlns="http://schemas.microsoft.com/office/infopath/2007/PartnerControls">
          <TermName xmlns="http://schemas.microsoft.com/office/infopath/2007/PartnerControls">6</TermName>
          <TermId xmlns="http://schemas.microsoft.com/office/infopath/2007/PartnerControls">0ea79641-ab81-4c9a-b26d-262a862f0610</TermId>
        </TermInfo>
        <TermInfo xmlns="http://schemas.microsoft.com/office/infopath/2007/PartnerControls">
          <TermName xmlns="http://schemas.microsoft.com/office/infopath/2007/PartnerControls">7</TermName>
          <TermId xmlns="http://schemas.microsoft.com/office/infopath/2007/PartnerControls">22370e41-ca70-411f-8bfc-084b19616ec0</TermId>
        </TermInfo>
        <TermInfo xmlns="http://schemas.microsoft.com/office/infopath/2007/PartnerControls">
          <TermName xmlns="http://schemas.microsoft.com/office/infopath/2007/PartnerControls">8</TermName>
          <TermId xmlns="http://schemas.microsoft.com/office/infopath/2007/PartnerControls">65417188-2a33-48d1-bf1c-54838b9bd58d</TermId>
        </TermInfo>
      </Terms>
    </i65c3cc9980e47b38d29df0a283ffb81>
    <p76b2532134e4c6bb4e9fb10c00bd79a xmlns="697b6781-6632-4918-a7a8-05dd46605996">
      <Terms xmlns="http://schemas.microsoft.com/office/infopath/2007/PartnerControls">
        <TermInfo xmlns="http://schemas.microsoft.com/office/infopath/2007/PartnerControls">
          <TermName xmlns="http://schemas.microsoft.com/office/infopath/2007/PartnerControls">Enseignants</TermName>
          <TermId xmlns="http://schemas.microsoft.com/office/infopath/2007/PartnerControls">7252b7f6-3409-4d07-9229-0074e00a465b</TermId>
        </TermInfo>
      </Terms>
    </p76b2532134e4c6bb4e9fb10c00bd79a>
    <RatedBy xmlns="http://schemas.microsoft.com/sharepoint/v3">
      <UserInfo>
        <DisplayName/>
        <AccountId xsi:nil="true"/>
        <AccountType/>
      </UserInfo>
    </RatedBy>
    <_dlc_DocId xmlns="697b6781-6632-4918-a7a8-05dd46605996">NA4DHJ54X2CY-6-2059</_dlc_DocId>
    <_dlc_DocIdUrl xmlns="697b6781-6632-4918-a7a8-05dd46605996">
      <Url>https://portail.rpn.ch/beo/Biblio/_layouts/15/DocIdRedir.aspx?ID=NA4DHJ54X2CY-6-2059</Url>
      <Description>NA4DHJ54X2CY-6-2059</Description>
    </_dlc_DocIdUrl>
  </documentManagement>
</p:properties>
</file>

<file path=customXml/itemProps1.xml><?xml version="1.0" encoding="utf-8"?>
<ds:datastoreItem xmlns:ds="http://schemas.openxmlformats.org/officeDocument/2006/customXml" ds:itemID="{3A1523C8-5D5E-41C3-8EA4-3A5C3C4351B7}">
  <ds:schemaRefs>
    <ds:schemaRef ds:uri="http://schemas.openxmlformats.org/officeDocument/2006/bibliography"/>
  </ds:schemaRefs>
</ds:datastoreItem>
</file>

<file path=customXml/itemProps2.xml><?xml version="1.0" encoding="utf-8"?>
<ds:datastoreItem xmlns:ds="http://schemas.openxmlformats.org/officeDocument/2006/customXml" ds:itemID="{E7280E46-3AA2-49CD-9237-3D681732A92D}"/>
</file>

<file path=customXml/itemProps3.xml><?xml version="1.0" encoding="utf-8"?>
<ds:datastoreItem xmlns:ds="http://schemas.openxmlformats.org/officeDocument/2006/customXml" ds:itemID="{237C2C16-3EFD-4B1C-9B6E-72A9457BAE46}"/>
</file>

<file path=customXml/itemProps4.xml><?xml version="1.0" encoding="utf-8"?>
<ds:datastoreItem xmlns:ds="http://schemas.openxmlformats.org/officeDocument/2006/customXml" ds:itemID="{F272E8F0-D887-4CC1-B16D-206229CFAAE7}"/>
</file>

<file path=customXml/itemProps5.xml><?xml version="1.0" encoding="utf-8"?>
<ds:datastoreItem xmlns:ds="http://schemas.openxmlformats.org/officeDocument/2006/customXml" ds:itemID="{268928E0-0E78-4170-BCBF-8646A2EC4DB6}"/>
</file>

<file path=docProps/app.xml><?xml version="1.0" encoding="utf-8"?>
<Properties xmlns="http://schemas.openxmlformats.org/officeDocument/2006/extended-properties" xmlns:vt="http://schemas.openxmlformats.org/officeDocument/2006/docPropsVTypes">
  <Template>Normal</Template>
  <TotalTime>130</TotalTime>
  <Pages>9</Pages>
  <Words>1656</Words>
  <Characters>9113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SIEN Etat de Neuchâtel</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Dbao 15 cartes réponse</dc:title>
  <dc:subject/>
  <dc:creator>Aubert Florence</dc:creator>
  <cp:keywords/>
  <dc:description/>
  <cp:lastModifiedBy>Aubert Florence</cp:lastModifiedBy>
  <cp:revision>13</cp:revision>
  <cp:lastPrinted>2011-02-16T06:24:00Z</cp:lastPrinted>
  <dcterms:created xsi:type="dcterms:W3CDTF">2018-01-18T21:18:00Z</dcterms:created>
  <dcterms:modified xsi:type="dcterms:W3CDTF">2018-03-26T13:14:00Z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0x010100B2677FF213824D6CBBF2CB8344B6131500C40DDE3EA528F748A91DAE48FA379D6F</vt:lpwstr>
  </property>
  <property fmtid="{D5CDD505-2E9C-101B-9397-08002B2CF9AE}" pid="3" name="_dlc_DocIdItemGuid">
    <vt:lpwstr>785c5cd7-ee84-4b2f-b65b-fccee3b89b65</vt:lpwstr>
  </property>
  <property fmtid="{D5CDD505-2E9C-101B-9397-08002B2CF9AE}" pid="4" name="VISIBILITE">
    <vt:lpwstr>4;#Enseignants RPN|07db18d5-1c33-45c2-87f1-f8eb88e41a8b;#125;#Utilisateurs HEP-BEJUNE|ace332e3-ac0e-4779-9ad2-a3a4088f3326</vt:lpwstr>
  </property>
  <property fmtid="{D5CDD505-2E9C-101B-9397-08002B2CF9AE}" pid="5" name="DISCIPLINE">
    <vt:lpwstr>15;#L1-Français|088f9d15-7ac9-4634-a927-ea203329dd41</vt:lpwstr>
  </property>
  <property fmtid="{D5CDD505-2E9C-101B-9397-08002B2CF9AE}" pid="6" name="PUBLIC">
    <vt:lpwstr>3;#Enseignants|7252b7f6-3409-4d07-9229-0074e00a465b</vt:lpwstr>
  </property>
  <property fmtid="{D5CDD505-2E9C-101B-9397-08002B2CF9AE}" pid="7" name="TYPE">
    <vt:lpwstr>40;#Autre|d629bbc4-dd02-411a-9849-61fd099e7efc</vt:lpwstr>
  </property>
  <property fmtid="{D5CDD505-2E9C-101B-9397-08002B2CF9AE}" pid="8" name="NIVEAU">
    <vt:lpwstr/>
  </property>
  <property fmtid="{D5CDD505-2E9C-101B-9397-08002B2CF9AE}" pid="9" name="DUREE">
    <vt:lpwstr/>
  </property>
  <property fmtid="{D5CDD505-2E9C-101B-9397-08002B2CF9AE}" pid="10" name="DIFFICULTE">
    <vt:lpwstr>6;#Autre|633b69a0-0001-40de-ace8-5b8d03061e78</vt:lpwstr>
  </property>
  <property fmtid="{D5CDD505-2E9C-101B-9397-08002B2CF9AE}" pid="11" name="ANNEE">
    <vt:lpwstr>53;#5|81e9db18-b7b3-4990-8cb1-caa8790732fb;#54;#6|0ea79641-ab81-4c9a-b26d-262a862f0610;#55;#7|22370e41-ca70-411f-8bfc-084b19616ec0;#16;#8|65417188-2a33-48d1-bf1c-54838b9bd58d</vt:lpwstr>
  </property>
  <property fmtid="{D5CDD505-2E9C-101B-9397-08002B2CF9AE}" pid="12" name="WorkflowChangePath">
    <vt:lpwstr>65b90ec2-cedb-4228-9530-8d8aabdcb4c1,4;65b90ec2-cedb-4228-9530-8d8aabdcb4c1,4;65b90ec2-cedb-4228-9530-8d8aabdcb4c1,4;65b90ec2-cedb-4228-9530-8d8aabdcb4c1,4;</vt:lpwstr>
  </property>
</Properties>
</file>