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BF" w:rsidRDefault="00C0252E" w:rsidP="006D17F2">
      <w:pPr>
        <w:spacing w:after="0" w:line="240" w:lineRule="auto"/>
        <w:rPr>
          <w:rFonts w:ascii="Century Gothic" w:hAnsi="Century Gothic"/>
          <w:caps/>
          <w:sz w:val="16"/>
          <w:szCs w:val="16"/>
        </w:rPr>
      </w:pP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4" o:spid="_x0000_s1026" style="position:absolute;margin-left:346.15pt;margin-top:-48.35pt;width:148.6pt;height:67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" fillcolor="white [3201]" strokecolor="#404040 [2429]" strokeweight="2pt">
            <v:path arrowok="t"/>
            <v:textbox>
              <w:txbxContent>
                <w:p w:rsidR="00AE55C6" w:rsidRPr="00EF4390" w:rsidRDefault="00FB3C7D" w:rsidP="00AE55C6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Mon Manuel de F</w:t>
                  </w:r>
                  <w:r w:rsidR="00AE55C6" w:rsidRPr="00EF4390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rançais</w:t>
                  </w:r>
                </w:p>
                <w:p w:rsidR="00251FC0" w:rsidRPr="00066021" w:rsidRDefault="00FB0976" w:rsidP="00FB097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caps/>
                      <w:sz w:val="20"/>
                      <w:szCs w:val="20"/>
                    </w:rPr>
                  </w:pPr>
                  <w:r w:rsidRP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>é</w:t>
                  </w:r>
                  <w:r w:rsidR="00251FC0" w:rsidRP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>ducation à la citoyenneté</w:t>
                  </w:r>
                  <w:r w:rsidRP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 xml:space="preserve"> – </w:t>
                  </w:r>
                  <w:r w:rsidR="00066021">
                    <w:rPr>
                      <w:rFonts w:ascii="Century Gothic" w:hAnsi="Century Gothic"/>
                      <w:b/>
                      <w:caps/>
                      <w:sz w:val="20"/>
                      <w:szCs w:val="20"/>
                    </w:rPr>
                    <w:t xml:space="preserve">                                           </w:t>
                  </w:r>
                  <w:r w:rsidRPr="00066021">
                    <w:rPr>
                      <w:rFonts w:ascii="Century Gothic" w:hAnsi="Century Gothic"/>
                      <w:caps/>
                      <w:sz w:val="20"/>
                      <w:szCs w:val="20"/>
                    </w:rPr>
                    <w:t>La Solidarité</w:t>
                  </w:r>
                </w:p>
                <w:p w:rsidR="00AE55C6" w:rsidRPr="00B96FBC" w:rsidRDefault="00AE55C6" w:rsidP="00AE55C6">
                  <w:pPr>
                    <w:spacing w:after="0" w:line="240" w:lineRule="auto"/>
                    <w:rPr>
                      <w:rFonts w:ascii="Century Gothic" w:hAnsi="Century Gothic"/>
                      <w:caps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Century Gothic" w:hAnsi="Century Gothic"/>
          <w:caps/>
          <w:noProof/>
          <w:sz w:val="16"/>
          <w:szCs w:val="16"/>
          <w:lang w:eastAsia="fr-CH"/>
        </w:rPr>
        <w:pict>
          <v:roundrect id="Rectangle à coins arrondis 3" o:spid="_x0000_s1027" style="position:absolute;margin-left:240.25pt;margin-top:-83.6pt;width:296.35pt;height:8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" fillcolor="white [3201]" strokecolor="black [3200]" strokeweight="2pt">
            <v:path arrowok="t"/>
            <v:textbox>
              <w:txbxContent>
                <w:p w:rsidR="00AE55C6" w:rsidRDefault="00AE55C6" w:rsidP="00AE55C6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AE55C6" w:rsidRPr="00561EBF" w:rsidRDefault="00AE55C6" w:rsidP="00AE55C6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page" w:horzAnchor="margin" w:tblpY="2101"/>
        <w:tblW w:w="935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354"/>
      </w:tblGrid>
      <w:tr w:rsidR="00561EBF" w:rsidTr="00A51514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561EBF" w:rsidRPr="00A51514" w:rsidRDefault="00FB0976" w:rsidP="008701D5">
            <w:pPr>
              <w:pStyle w:val="Titre1"/>
              <w:spacing w:before="0"/>
              <w:jc w:val="center"/>
              <w:outlineLvl w:val="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Le texte qui argumente</w:t>
            </w:r>
          </w:p>
        </w:tc>
      </w:tr>
    </w:tbl>
    <w:p w:rsidR="003016E3" w:rsidRDefault="003016E3" w:rsidP="003016E3">
      <w:pPr>
        <w:pStyle w:val="Sansinterligne"/>
        <w:tabs>
          <w:tab w:val="left" w:pos="3544"/>
        </w:tabs>
        <w:spacing w:after="120"/>
        <w:rPr>
          <w:rFonts w:ascii="Century Gothic" w:hAnsi="Century Gothic"/>
          <w:sz w:val="28"/>
          <w:szCs w:val="28"/>
          <w:u w:val="single"/>
        </w:rPr>
      </w:pPr>
    </w:p>
    <w:p w:rsidR="00463D71" w:rsidRDefault="00463D71" w:rsidP="00CF2FFB">
      <w:pPr>
        <w:pStyle w:val="Sansinterligne"/>
        <w:tabs>
          <w:tab w:val="left" w:pos="3544"/>
        </w:tabs>
        <w:spacing w:line="480" w:lineRule="auto"/>
        <w:rPr>
          <w:rFonts w:ascii="Century Gothic" w:hAnsi="Century Gothic"/>
          <w:i/>
          <w:sz w:val="22"/>
        </w:rPr>
      </w:pPr>
    </w:p>
    <w:p w:rsidR="005E2A1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/>
          <w:sz w:val="22"/>
        </w:rPr>
      </w:pPr>
      <w:r w:rsidRPr="00C62130">
        <w:rPr>
          <w:rFonts w:ascii="Arial" w:hAnsi="Arial" w:cs="Arial"/>
          <w:i/>
          <w:sz w:val="22"/>
        </w:rPr>
        <w:t>Donne ton avis concernant les deux situations suivantes.</w:t>
      </w:r>
    </w:p>
    <w:p w:rsidR="00C62130" w:rsidRPr="00C6213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/>
          <w:sz w:val="22"/>
        </w:rPr>
      </w:pPr>
    </w:p>
    <w:p w:rsidR="00C6213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/>
          <w:sz w:val="22"/>
        </w:rPr>
      </w:pPr>
      <w:r w:rsidRPr="00C62130">
        <w:rPr>
          <w:rFonts w:ascii="Arial" w:hAnsi="Arial" w:cs="Arial"/>
          <w:i/>
          <w:sz w:val="22"/>
        </w:rPr>
        <w:t xml:space="preserve">Ecris </w:t>
      </w:r>
      <w:r w:rsidRPr="00C62130">
        <w:rPr>
          <w:rFonts w:ascii="Arial" w:hAnsi="Arial" w:cs="Arial"/>
          <w:b/>
          <w:i/>
          <w:sz w:val="22"/>
        </w:rPr>
        <w:t xml:space="preserve">au moins </w:t>
      </w:r>
      <w:r w:rsidR="00A67EB7">
        <w:rPr>
          <w:rFonts w:ascii="Arial" w:hAnsi="Arial" w:cs="Arial"/>
          <w:b/>
          <w:i/>
          <w:sz w:val="22"/>
        </w:rPr>
        <w:t>1</w:t>
      </w:r>
      <w:r w:rsidRPr="00C62130">
        <w:rPr>
          <w:rFonts w:ascii="Arial" w:hAnsi="Arial" w:cs="Arial"/>
          <w:b/>
          <w:i/>
          <w:sz w:val="22"/>
        </w:rPr>
        <w:t xml:space="preserve"> argument</w:t>
      </w:r>
      <w:bookmarkStart w:id="0" w:name="_GoBack"/>
      <w:bookmarkEnd w:id="0"/>
      <w:r w:rsidRPr="00C62130">
        <w:rPr>
          <w:rFonts w:ascii="Arial" w:hAnsi="Arial" w:cs="Arial"/>
          <w:i/>
          <w:sz w:val="22"/>
        </w:rPr>
        <w:t xml:space="preserve"> pour chaque situation (pour ou contre) et utilise au moins deux des mots suivants dans chacun de tes textes</w:t>
      </w:r>
      <w:r>
        <w:rPr>
          <w:rFonts w:ascii="Arial" w:hAnsi="Arial" w:cs="Arial"/>
          <w:i/>
          <w:sz w:val="22"/>
        </w:rPr>
        <w:t>.</w:t>
      </w:r>
      <w:r w:rsidRPr="00C62130">
        <w:rPr>
          <w:rFonts w:ascii="Arial" w:hAnsi="Arial" w:cs="Arial"/>
          <w:i/>
          <w:sz w:val="22"/>
        </w:rPr>
        <w:t> </w:t>
      </w:r>
    </w:p>
    <w:p w:rsidR="00C6213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/>
          <w:sz w:val="22"/>
        </w:rPr>
      </w:pPr>
    </w:p>
    <w:p w:rsidR="00C62130" w:rsidRDefault="00C62130" w:rsidP="00C62130">
      <w:pPr>
        <w:pStyle w:val="Sansinterligne"/>
        <w:tabs>
          <w:tab w:val="left" w:pos="3544"/>
        </w:tabs>
        <w:rPr>
          <w:rStyle w:val="Accentuation"/>
          <w:rFonts w:ascii="Arial" w:hAnsi="Arial" w:cs="Arial"/>
          <w:sz w:val="22"/>
        </w:rPr>
      </w:pP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</w:t>
      </w:r>
      <w:proofErr w:type="gramStart"/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>à</w:t>
      </w:r>
      <w:proofErr w:type="gramEnd"/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mon avis </w:t>
      </w:r>
      <w:r>
        <w:rPr>
          <w:rStyle w:val="Accentuation"/>
          <w:rFonts w:ascii="Arial" w:hAnsi="Arial" w:cs="Arial"/>
          <w:sz w:val="22"/>
        </w:rPr>
        <w:t xml:space="preserve">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pour ma part </w:t>
      </w:r>
      <w:r>
        <w:rPr>
          <w:rStyle w:val="Accentuation"/>
          <w:rFonts w:ascii="Arial" w:hAnsi="Arial" w:cs="Arial"/>
          <w:sz w:val="22"/>
        </w:rPr>
        <w:t xml:space="preserve"> 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je trouve que </w:t>
      </w:r>
      <w:r>
        <w:rPr>
          <w:rStyle w:val="Accentuation"/>
          <w:rFonts w:ascii="Arial" w:hAnsi="Arial" w:cs="Arial"/>
          <w:sz w:val="22"/>
        </w:rPr>
        <w:t xml:space="preserve"> 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il semble que </w:t>
      </w:r>
      <w:r>
        <w:rPr>
          <w:rStyle w:val="Accentuation"/>
          <w:rFonts w:ascii="Arial" w:hAnsi="Arial" w:cs="Arial"/>
          <w:sz w:val="22"/>
        </w:rPr>
        <w:t xml:space="preserve">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je crois </w:t>
      </w:r>
      <w:r>
        <w:rPr>
          <w:rStyle w:val="Accentuation"/>
          <w:rFonts w:ascii="Arial" w:hAnsi="Arial" w:cs="Arial"/>
          <w:sz w:val="22"/>
        </w:rPr>
        <w:t xml:space="preserve"> 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je suis persuadé qu</w:t>
      </w:r>
      <w:r>
        <w:rPr>
          <w:rStyle w:val="Accentuation"/>
          <w:rFonts w:ascii="Arial" w:hAnsi="Arial" w:cs="Arial"/>
          <w:sz w:val="22"/>
          <w:bdr w:val="single" w:sz="4" w:space="0" w:color="auto"/>
        </w:rPr>
        <w:t>e</w:t>
      </w:r>
      <w:r w:rsidRPr="00C62130">
        <w:rPr>
          <w:rStyle w:val="Accentuation"/>
          <w:rFonts w:ascii="Arial" w:hAnsi="Arial" w:cs="Arial"/>
          <w:color w:val="FFFFFF" w:themeColor="background1"/>
          <w:sz w:val="22"/>
          <w:bdr w:val="single" w:sz="4" w:space="0" w:color="auto"/>
        </w:rPr>
        <w:t xml:space="preserve">. </w:t>
      </w:r>
      <w:r>
        <w:rPr>
          <w:rStyle w:val="Accentuation"/>
          <w:rFonts w:ascii="Arial" w:hAnsi="Arial" w:cs="Arial"/>
          <w:sz w:val="22"/>
        </w:rPr>
        <w:t xml:space="preserve">     </w:t>
      </w:r>
    </w:p>
    <w:p w:rsidR="00C62130" w:rsidRDefault="00C62130" w:rsidP="00C62130">
      <w:pPr>
        <w:pStyle w:val="Sansinterligne"/>
        <w:tabs>
          <w:tab w:val="left" w:pos="3544"/>
        </w:tabs>
        <w:rPr>
          <w:rStyle w:val="Accentuation"/>
          <w:rFonts w:ascii="Arial" w:hAnsi="Arial" w:cs="Arial"/>
          <w:sz w:val="22"/>
          <w:bdr w:val="single" w:sz="4" w:space="0" w:color="auto"/>
        </w:rPr>
      </w:pP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</w:t>
      </w:r>
    </w:p>
    <w:p w:rsidR="00C62130" w:rsidRDefault="00C62130" w:rsidP="00C62130">
      <w:pPr>
        <w:pStyle w:val="Sansinterligne"/>
        <w:tabs>
          <w:tab w:val="left" w:pos="3544"/>
        </w:tabs>
        <w:rPr>
          <w:rStyle w:val="Accentuation"/>
          <w:rFonts w:ascii="Arial" w:hAnsi="Arial" w:cs="Arial"/>
          <w:sz w:val="22"/>
          <w:bdr w:val="single" w:sz="4" w:space="0" w:color="auto"/>
        </w:rPr>
      </w:pPr>
      <w:r>
        <w:rPr>
          <w:rStyle w:val="Accentuation"/>
          <w:rFonts w:ascii="Arial" w:hAnsi="Arial" w:cs="Arial"/>
          <w:sz w:val="22"/>
          <w:bdr w:val="single" w:sz="4" w:space="0" w:color="auto"/>
        </w:rPr>
        <w:t xml:space="preserve"> </w:t>
      </w:r>
      <w:proofErr w:type="gramStart"/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>d'abord</w:t>
      </w:r>
      <w:proofErr w:type="gramEnd"/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 </w:t>
      </w:r>
      <w:r>
        <w:rPr>
          <w:rStyle w:val="Accentuation"/>
          <w:rFonts w:ascii="Arial" w:hAnsi="Arial" w:cs="Arial"/>
          <w:sz w:val="22"/>
        </w:rPr>
        <w:t xml:space="preserve"> 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ensuite </w:t>
      </w:r>
      <w:r>
        <w:rPr>
          <w:rStyle w:val="Accentuation"/>
          <w:rFonts w:ascii="Arial" w:hAnsi="Arial" w:cs="Arial"/>
          <w:sz w:val="22"/>
        </w:rPr>
        <w:t xml:space="preserve">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car  </w:t>
      </w:r>
      <w:r>
        <w:rPr>
          <w:rStyle w:val="Accentuation"/>
          <w:rFonts w:ascii="Arial" w:hAnsi="Arial" w:cs="Arial"/>
          <w:sz w:val="22"/>
        </w:rPr>
        <w:t xml:space="preserve">  </w:t>
      </w:r>
      <w:r w:rsidRPr="00C62130">
        <w:rPr>
          <w:rStyle w:val="Accentuation"/>
          <w:rFonts w:ascii="Arial" w:hAnsi="Arial" w:cs="Arial"/>
          <w:sz w:val="22"/>
          <w:bdr w:val="single" w:sz="4" w:space="0" w:color="auto"/>
        </w:rPr>
        <w:t xml:space="preserve"> parce qu</w:t>
      </w:r>
      <w:r>
        <w:rPr>
          <w:rStyle w:val="Accentuation"/>
          <w:rFonts w:ascii="Arial" w:hAnsi="Arial" w:cs="Arial"/>
          <w:sz w:val="22"/>
          <w:bdr w:val="single" w:sz="4" w:space="0" w:color="auto"/>
        </w:rPr>
        <w:t>e</w:t>
      </w:r>
      <w:r w:rsidRPr="00C62130">
        <w:rPr>
          <w:rStyle w:val="Accentuation"/>
          <w:rFonts w:ascii="Arial" w:hAnsi="Arial" w:cs="Arial"/>
          <w:color w:val="FFFFFF" w:themeColor="background1"/>
          <w:sz w:val="22"/>
          <w:bdr w:val="single" w:sz="4" w:space="0" w:color="auto"/>
        </w:rPr>
        <w:t>.</w:t>
      </w:r>
      <w:r>
        <w:rPr>
          <w:rStyle w:val="Accentuation"/>
          <w:rFonts w:ascii="Arial" w:hAnsi="Arial" w:cs="Arial"/>
          <w:sz w:val="22"/>
          <w:bdr w:val="single" w:sz="4" w:space="0" w:color="auto"/>
        </w:rPr>
        <w:t xml:space="preserve">   </w:t>
      </w:r>
    </w:p>
    <w:p w:rsidR="00C62130" w:rsidRDefault="00C62130" w:rsidP="00C62130">
      <w:pPr>
        <w:pStyle w:val="Sansinterligne"/>
        <w:tabs>
          <w:tab w:val="left" w:pos="3544"/>
        </w:tabs>
        <w:rPr>
          <w:rStyle w:val="Accentuation"/>
          <w:rFonts w:ascii="Arial" w:hAnsi="Arial" w:cs="Arial"/>
          <w:sz w:val="22"/>
          <w:bdr w:val="single" w:sz="4" w:space="0" w:color="auto"/>
        </w:rPr>
      </w:pPr>
    </w:p>
    <w:p w:rsidR="00C62130" w:rsidRDefault="00A67EB7" w:rsidP="00C62130">
      <w:pPr>
        <w:pStyle w:val="Sansinterligne"/>
        <w:tabs>
          <w:tab w:val="left" w:pos="3544"/>
        </w:tabs>
        <w:rPr>
          <w:rFonts w:ascii="Arial" w:hAnsi="Arial" w:cs="Arial"/>
          <w:iCs/>
          <w:sz w:val="22"/>
        </w:rPr>
      </w:pPr>
      <w:r>
        <w:rPr>
          <w:rFonts w:ascii="Arial" w:hAnsi="Arial" w:cs="Arial"/>
          <w:i/>
          <w:iCs/>
          <w:noProof/>
          <w:sz w:val="22"/>
          <w:bdr w:val="single" w:sz="4" w:space="0" w:color="auto"/>
          <w:lang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164465</wp:posOffset>
            </wp:positionV>
            <wp:extent cx="885825" cy="880745"/>
            <wp:effectExtent l="0" t="0" r="9525" b="0"/>
            <wp:wrapNone/>
            <wp:docPr id="6" name="Image 6" descr="C:\Users\Florence\AppData\Local\Microsoft\Windows\Temporary Internet Files\Content.IE5\92O1LMV9\MC9001049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lorence\AppData\Local\Microsoft\Windows\Temporary Internet Files\Content.IE5\92O1LMV9\MC90010496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130" w:rsidRPr="00C62130">
        <w:rPr>
          <w:rFonts w:ascii="Arial" w:hAnsi="Arial" w:cs="Arial"/>
          <w:iCs/>
          <w:sz w:val="22"/>
          <w:u w:val="single"/>
        </w:rPr>
        <w:t>1</w:t>
      </w:r>
      <w:r w:rsidR="00C62130" w:rsidRPr="00C62130">
        <w:rPr>
          <w:rFonts w:ascii="Arial" w:hAnsi="Arial" w:cs="Arial"/>
          <w:iCs/>
          <w:sz w:val="22"/>
          <w:u w:val="single"/>
          <w:vertAlign w:val="superscript"/>
        </w:rPr>
        <w:t>e</w:t>
      </w:r>
      <w:r w:rsidR="00C62130" w:rsidRPr="00C62130">
        <w:rPr>
          <w:rFonts w:ascii="Arial" w:hAnsi="Arial" w:cs="Arial"/>
          <w:iCs/>
          <w:sz w:val="22"/>
          <w:u w:val="single"/>
        </w:rPr>
        <w:t xml:space="preserve"> situation</w:t>
      </w:r>
      <w:r w:rsidR="00C62130" w:rsidRPr="00C62130">
        <w:rPr>
          <w:rFonts w:ascii="Arial" w:hAnsi="Arial" w:cs="Arial"/>
          <w:iCs/>
          <w:sz w:val="22"/>
        </w:rPr>
        <w:t xml:space="preserve"> : </w:t>
      </w:r>
      <w:r w:rsidR="00C62130">
        <w:rPr>
          <w:rFonts w:ascii="Arial" w:hAnsi="Arial" w:cs="Arial"/>
          <w:iCs/>
          <w:sz w:val="22"/>
        </w:rPr>
        <w:t>Il faudrait essayer de remplacer nos centrales nucléaires en Suisse par une autre sorte d’énergie, le plus rapidement possible.</w:t>
      </w:r>
    </w:p>
    <w:p w:rsidR="00C6213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Cs/>
          <w:sz w:val="22"/>
        </w:rPr>
      </w:pPr>
    </w:p>
    <w:p w:rsidR="00C62130" w:rsidRDefault="00C62130" w:rsidP="00C62130">
      <w:pPr>
        <w:pStyle w:val="Sansinterligne"/>
        <w:tabs>
          <w:tab w:val="left" w:pos="3544"/>
        </w:tabs>
        <w:spacing w:line="48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213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u w:val="single"/>
        </w:rPr>
        <w:t>2</w:t>
      </w:r>
      <w:r w:rsidRPr="00C62130">
        <w:rPr>
          <w:rFonts w:ascii="Arial" w:hAnsi="Arial" w:cs="Arial"/>
          <w:iCs/>
          <w:sz w:val="22"/>
          <w:u w:val="single"/>
          <w:vertAlign w:val="superscript"/>
        </w:rPr>
        <w:t>e</w:t>
      </w:r>
      <w:r w:rsidRPr="00C62130">
        <w:rPr>
          <w:rFonts w:ascii="Arial" w:hAnsi="Arial" w:cs="Arial"/>
          <w:iCs/>
          <w:sz w:val="22"/>
          <w:u w:val="single"/>
        </w:rPr>
        <w:t xml:space="preserve"> situation</w:t>
      </w:r>
      <w:r w:rsidRPr="00C62130">
        <w:rPr>
          <w:rFonts w:ascii="Arial" w:hAnsi="Arial" w:cs="Arial"/>
          <w:iCs/>
          <w:sz w:val="22"/>
        </w:rPr>
        <w:t xml:space="preserve"> : </w:t>
      </w:r>
      <w:r>
        <w:rPr>
          <w:rFonts w:ascii="Arial" w:hAnsi="Arial" w:cs="Arial"/>
          <w:iCs/>
          <w:sz w:val="22"/>
        </w:rPr>
        <w:t xml:space="preserve">Les délégués des élèves ont demandé à la direction de l’école qu’il soit autorisé de lancer des boules de neige dans la cour, mais uniquement dans un secteur précis et délimité. </w:t>
      </w:r>
    </w:p>
    <w:p w:rsidR="00C6213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Cs/>
          <w:sz w:val="22"/>
        </w:rPr>
      </w:pPr>
    </w:p>
    <w:p w:rsidR="00C62130" w:rsidRDefault="00A67EB7" w:rsidP="00C62130">
      <w:pPr>
        <w:pStyle w:val="Sansinterligne"/>
        <w:tabs>
          <w:tab w:val="left" w:pos="3544"/>
        </w:tabs>
        <w:spacing w:line="48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noProof/>
          <w:sz w:val="22"/>
          <w:lang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1670050</wp:posOffset>
            </wp:positionV>
            <wp:extent cx="809625" cy="1143000"/>
            <wp:effectExtent l="19050" t="0" r="9525" b="0"/>
            <wp:wrapNone/>
            <wp:docPr id="5" name="Image 5" descr="C:\Users\Florence\AppData\Local\Microsoft\Windows\Temporary Internet Files\Content.IE5\908YONBW\MC9002321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orence\AppData\Local\Microsoft\Windows\Temporary Internet Files\Content.IE5\908YONBW\MC90023210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130">
        <w:rPr>
          <w:rFonts w:ascii="Arial" w:hAnsi="Arial" w:cs="Arial"/>
          <w:i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2130" w:rsidRPr="00C62130" w:rsidRDefault="00C62130" w:rsidP="00C62130">
      <w:pPr>
        <w:pStyle w:val="Sansinterligne"/>
        <w:tabs>
          <w:tab w:val="left" w:pos="3544"/>
        </w:tabs>
        <w:rPr>
          <w:rFonts w:ascii="Arial" w:hAnsi="Arial" w:cs="Arial"/>
          <w:iCs/>
          <w:sz w:val="22"/>
        </w:rPr>
      </w:pPr>
    </w:p>
    <w:sectPr w:rsidR="00C62130" w:rsidRPr="00C62130" w:rsidSect="003016E3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D7" w:rsidRDefault="00AD31D7" w:rsidP="00561EBF">
      <w:pPr>
        <w:spacing w:after="0" w:line="240" w:lineRule="auto"/>
      </w:pPr>
      <w:r>
        <w:separator/>
      </w:r>
    </w:p>
  </w:endnote>
  <w:endnote w:type="continuationSeparator" w:id="0">
    <w:p w:rsidR="00AD31D7" w:rsidRDefault="00AD31D7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915ECC" w:rsidTr="00915ECC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915ECC" w:rsidRDefault="00915ECC">
          <w:pPr>
            <w:pStyle w:val="Pieddepage"/>
          </w:pP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915ECC" w:rsidRDefault="00915ECC" w:rsidP="00915ECC">
          <w:pPr>
            <w:pStyle w:val="Pieddepage"/>
            <w:rPr>
              <w:vanish/>
              <w:sz w:val="24"/>
              <w:szCs w:val="24"/>
            </w:rPr>
          </w:pPr>
          <w:r>
            <w:rPr>
              <w:vanish/>
              <w:sz w:val="24"/>
              <w:szCs w:val="24"/>
            </w:rPr>
            <w:t xml:space="preserve">. </w:t>
          </w:r>
        </w:p>
      </w:tc>
    </w:tr>
  </w:tbl>
  <w:p w:rsidR="004432EA" w:rsidRPr="004432EA" w:rsidRDefault="00915ECC" w:rsidP="00066021">
    <w:pPr>
      <w:pStyle w:val="Pieddepage"/>
      <w:pBdr>
        <w:top w:val="single" w:sz="4" w:space="1" w:color="auto"/>
      </w:pBdr>
      <w:rPr>
        <w:sz w:val="18"/>
        <w:szCs w:val="18"/>
      </w:rPr>
    </w:pPr>
    <w:r>
      <w:rPr>
        <w:rFonts w:ascii="Arial" w:hAnsi="Arial" w:cs="Arial"/>
        <w:noProof/>
        <w:color w:val="595959"/>
        <w:sz w:val="15"/>
        <w:szCs w:val="15"/>
        <w:lang w:eastAsia="fr-CH"/>
      </w:rPr>
      <w:drawing>
        <wp:inline distT="0" distB="0" distL="0" distR="0">
          <wp:extent cx="657225" cy="228600"/>
          <wp:effectExtent l="19050" t="0" r="9525" b="0"/>
          <wp:docPr id="2" name="Image 1" descr="by-nc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y-nc-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15ECC">
      <w:rPr>
        <w:b/>
        <w:vanish/>
        <w:sz w:val="24"/>
        <w:szCs w:val="24"/>
      </w:rPr>
      <w:t xml:space="preserve"> </w:t>
    </w:r>
    <w:r>
      <w:rPr>
        <w:b/>
        <w:vanish/>
        <w:sz w:val="24"/>
        <w:szCs w:val="24"/>
      </w:rPr>
      <w:t>Info RPN.ch</w:t>
    </w:r>
    <w:r>
      <w:rPr>
        <w:vanish/>
        <w:sz w:val="24"/>
        <w:szCs w:val="24"/>
      </w:rPr>
      <w:t>:</w:t>
    </w:r>
    <w:r>
      <w:rPr>
        <w:vanish/>
        <w:sz w:val="24"/>
        <w:szCs w:val="24"/>
      </w:rPr>
      <w:br/>
      <w:t xml:space="preserve">                     Ce document fait partie du </w:t>
    </w:r>
    <w:hyperlink r:id="rId2" w:history="1">
      <w:r w:rsidRPr="00915ECC">
        <w:rPr>
          <w:rStyle w:val="Lienhypertexte"/>
          <w:vanish/>
          <w:sz w:val="24"/>
          <w:szCs w:val="24"/>
        </w:rPr>
        <w:t>lot de r</w:t>
      </w:r>
      <w:r w:rsidRPr="00915ECC">
        <w:rPr>
          <w:rStyle w:val="Lienhypertexte"/>
          <w:vanish/>
          <w:sz w:val="24"/>
          <w:szCs w:val="24"/>
        </w:rPr>
        <w:t>e</w:t>
      </w:r>
      <w:r w:rsidRPr="00915ECC">
        <w:rPr>
          <w:rStyle w:val="Lienhypertexte"/>
          <w:vanish/>
          <w:sz w:val="24"/>
          <w:szCs w:val="24"/>
        </w:rPr>
        <w:t>ssources MMF7:</w:t>
      </w:r>
      <w:r w:rsidRPr="00915ECC">
        <w:rPr>
          <w:rStyle w:val="Lienhypertexte"/>
          <w:u w:val="none"/>
        </w:rPr>
        <w:t xml:space="preserve"> Solidarité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D7" w:rsidRDefault="00AD31D7" w:rsidP="00561EBF">
      <w:pPr>
        <w:spacing w:after="0" w:line="240" w:lineRule="auto"/>
      </w:pPr>
      <w:r>
        <w:separator/>
      </w:r>
    </w:p>
  </w:footnote>
  <w:footnote w:type="continuationSeparator" w:id="0">
    <w:p w:rsidR="00AD31D7" w:rsidRDefault="00AD31D7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BF" w:rsidRPr="00561EBF" w:rsidRDefault="00561EBF">
    <w:pPr>
      <w:pStyle w:val="En-tte"/>
      <w:rPr>
        <w:rFonts w:ascii="Century Gothic" w:hAnsi="Century Gothic"/>
      </w:rPr>
    </w:pPr>
    <w:r w:rsidRPr="00561EBF">
      <w:rPr>
        <w:rFonts w:ascii="Century Gothic" w:hAnsi="Century Gothic"/>
      </w:rPr>
      <w:t>Prénom :</w:t>
    </w:r>
    <w:r w:rsidR="008701D5">
      <w:rPr>
        <w:rFonts w:ascii="Century Gothic" w:hAnsi="Century Gothic"/>
      </w:rPr>
      <w:t xml:space="preserve"> 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17F2"/>
    <w:rsid w:val="000015A4"/>
    <w:rsid w:val="00032DF5"/>
    <w:rsid w:val="00066021"/>
    <w:rsid w:val="000772CD"/>
    <w:rsid w:val="000D3AD0"/>
    <w:rsid w:val="000F4A16"/>
    <w:rsid w:val="00134923"/>
    <w:rsid w:val="001B7D3B"/>
    <w:rsid w:val="001D0E06"/>
    <w:rsid w:val="00251FC0"/>
    <w:rsid w:val="003016E3"/>
    <w:rsid w:val="0038392F"/>
    <w:rsid w:val="003A7890"/>
    <w:rsid w:val="004270F4"/>
    <w:rsid w:val="004430C1"/>
    <w:rsid w:val="004432EA"/>
    <w:rsid w:val="00463D71"/>
    <w:rsid w:val="00464830"/>
    <w:rsid w:val="00530F07"/>
    <w:rsid w:val="00561EBF"/>
    <w:rsid w:val="00576FF2"/>
    <w:rsid w:val="005A5D7E"/>
    <w:rsid w:val="005E2A10"/>
    <w:rsid w:val="005E630C"/>
    <w:rsid w:val="00674257"/>
    <w:rsid w:val="006D17F2"/>
    <w:rsid w:val="006D4E93"/>
    <w:rsid w:val="006E2008"/>
    <w:rsid w:val="006F0934"/>
    <w:rsid w:val="00765EC2"/>
    <w:rsid w:val="007F2CE4"/>
    <w:rsid w:val="00813840"/>
    <w:rsid w:val="008701D5"/>
    <w:rsid w:val="008879F5"/>
    <w:rsid w:val="008A43DA"/>
    <w:rsid w:val="00915ECC"/>
    <w:rsid w:val="00953266"/>
    <w:rsid w:val="009D62D7"/>
    <w:rsid w:val="00A2744F"/>
    <w:rsid w:val="00A51514"/>
    <w:rsid w:val="00A67EB7"/>
    <w:rsid w:val="00A92F1D"/>
    <w:rsid w:val="00A94067"/>
    <w:rsid w:val="00AD31D7"/>
    <w:rsid w:val="00AE55C6"/>
    <w:rsid w:val="00B12376"/>
    <w:rsid w:val="00B14FB3"/>
    <w:rsid w:val="00B96FBC"/>
    <w:rsid w:val="00BD4D39"/>
    <w:rsid w:val="00C0252E"/>
    <w:rsid w:val="00C5476F"/>
    <w:rsid w:val="00C62130"/>
    <w:rsid w:val="00C809E9"/>
    <w:rsid w:val="00CF2FFB"/>
    <w:rsid w:val="00D41E2D"/>
    <w:rsid w:val="00D661EC"/>
    <w:rsid w:val="00D72E3D"/>
    <w:rsid w:val="00D75E12"/>
    <w:rsid w:val="00DE1412"/>
    <w:rsid w:val="00EA76EE"/>
    <w:rsid w:val="00FB0976"/>
    <w:rsid w:val="00FB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2E"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62130"/>
    <w:rPr>
      <w:i/>
      <w:iCs/>
    </w:rPr>
  </w:style>
  <w:style w:type="character" w:styleId="Lienhypertexte">
    <w:name w:val="Hyperlink"/>
    <w:basedOn w:val="Policepardfaut"/>
    <w:uiPriority w:val="99"/>
    <w:unhideWhenUsed/>
    <w:rsid w:val="00915EC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5E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unhideWhenUsed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character" w:customStyle="1" w:styleId="Titre1Car">
    <w:name w:val="Titre 1 Car"/>
    <w:basedOn w:val="Policepardfaut"/>
    <w:link w:val="Titre1"/>
    <w:uiPriority w:val="9"/>
    <w:rsid w:val="0056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016E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2EA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62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MMF7_solidarite_lot_descriptif.pdf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4</Value>
      <Value>17</Value>
      <Value>6</Value>
      <Value>15</Value>
      <Value>3</Value>
      <Value>55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NA4DHJ54X2CY-6-822</_dlc_DocId>
    <_dlc_DocIdUrl xmlns="697b6781-6632-4918-a7a8-05dd46605996">
      <Url>https://rpn2016.rpn.ch/beo/Biblio/_layouts/DocIdRedir.aspx?ID=NA4DHJ54X2CY-6-822</Url>
      <Description>NA4DHJ54X2CY-6-822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A86219A-C739-436A-832C-B8E19AA33AC7}"/>
</file>

<file path=customXml/itemProps2.xml><?xml version="1.0" encoding="utf-8"?>
<ds:datastoreItem xmlns:ds="http://schemas.openxmlformats.org/officeDocument/2006/customXml" ds:itemID="{3EC96FAE-7CDF-407F-8F16-4C4513316793}"/>
</file>

<file path=customXml/itemProps3.xml><?xml version="1.0" encoding="utf-8"?>
<ds:datastoreItem xmlns:ds="http://schemas.openxmlformats.org/officeDocument/2006/customXml" ds:itemID="{2B98F157-C476-43A5-BDE2-990940A63B8D}"/>
</file>

<file path=customXml/itemProps4.xml><?xml version="1.0" encoding="utf-8"?>
<ds:datastoreItem xmlns:ds="http://schemas.openxmlformats.org/officeDocument/2006/customXml" ds:itemID="{2DABE876-78DF-4AF6-AE44-E5603B9F88F7}"/>
</file>

<file path=customXml/itemProps5.xml><?xml version="1.0" encoding="utf-8"?>
<ds:datastoreItem xmlns:ds="http://schemas.openxmlformats.org/officeDocument/2006/customXml" ds:itemID="{D8A7C75C-3B2B-4ED4-BD58-22F930E643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MMF7 - Solidarité: fiche 3</dc:title>
  <dc:creator>Tripet Lucie</dc:creator>
  <cp:lastModifiedBy>Burkida</cp:lastModifiedBy>
  <cp:revision>7</cp:revision>
  <dcterms:created xsi:type="dcterms:W3CDTF">2013-11-20T15:53:00Z</dcterms:created>
  <dcterms:modified xsi:type="dcterms:W3CDTF">2014-02-10T09:50:00Z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4f9dffd5-cbbc-4f39-97b5-291efa870dc0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55;#7|22370e41-ca70-411f-8bfc-084b19616ec0</vt:lpwstr>
  </property>
  <property fmtid="{D5CDD505-2E9C-101B-9397-08002B2CF9AE}" pid="8" name="TYPE">
    <vt:lpwstr>17;#Exercice|318cc9ff-20c1-46d4-a7a0-1a09e657f015</vt:lpwstr>
  </property>
  <property fmtid="{D5CDD505-2E9C-101B-9397-08002B2CF9AE}" pid="11" name="DIFFICULTE">
    <vt:lpwstr>6;#Autre|633b69a0-0001-40de-ace8-5b8d03061e78</vt:lpwstr>
  </property>
  <property fmtid="{D5CDD505-2E9C-101B-9397-08002B2CF9AE}" pid="12" name="WorkflowCreationPath">
    <vt:lpwstr>c7d3e6c7-938f-4104-81e8-48872d58d0b0,5;c7d3e6c7-938f-4104-81e8-48872d58d0b0,5;c7d3e6c7-938f-4104-81e8-48872d58d0b0,5;c7d3e6c7-938f-4104-81e8-48872d58d0b0,5;c7d3e6c7-938f-4104-81e8-48872d58d0b0,5;c7d3e6c7-938f-4104-81e8-48872d58d0b0,5;c7d3e6c7-938f-4104-81e8-48872d58d0b0,5;65b90ec2-cedb-4228-9530-8d8aabdcb4c1,6;65b90ec2-cedb-4228-9530-8d8aabdcb4c1,6;65b90ec2-cedb-4228-9530-8d8aabdcb4c1,6;65b90ec2-cedb-4228-9530-8d8aabdcb4c1,6;</vt:lpwstr>
  </property>
</Properties>
</file>